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95" w:rsidRDefault="002B2D95">
      <w:pPr>
        <w:ind w:firstLine="0"/>
        <w:jc w:val="center"/>
        <w:rPr>
          <w:rFonts w:eastAsia="Calibri"/>
          <w:b/>
          <w:u w:val="single"/>
        </w:rPr>
      </w:pPr>
      <w:bookmarkStart w:id="0" w:name="_GoBack"/>
      <w:bookmarkEnd w:id="0"/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Nauna Cantieri Musicali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 il Patrocinio della Provincia di Lecce - Salento d’Amare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 la partecipazione dei Comuni di Melendugno, Martano, Soleto, Galatina, Galatone, Nardò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presenta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TRAMMARI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SUONI, TRACCE E VISIONI IN CAMMINO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Di Enza Pagliara e Dario Muci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Con Gianluca Longo e Antongiulio Galeandro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Dal 23 al 28 maggio 2023 in sei comuni d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>el Salento</w:t>
      </w:r>
    </w:p>
    <w:p w:rsidR="002B2D95" w:rsidRDefault="002B2D95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Progetto di riattivazione delle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trame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di un antico tessuto stradale salentino di cui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 </w:t>
      </w:r>
      <w:r>
        <w:rPr>
          <w:rFonts w:ascii="Trebuchet MS" w:eastAsia="Trebuchet MS" w:hAnsi="Trebuchet MS" w:cs="Trebuchet MS"/>
          <w:b/>
          <w:sz w:val="20"/>
          <w:szCs w:val="20"/>
        </w:rPr>
        <w:t>Via Traiana Calabra</w:t>
      </w:r>
      <w:r>
        <w:rPr>
          <w:rFonts w:ascii="Trebuchet MS" w:eastAsia="Trebuchet MS" w:hAnsi="Trebuchet MS" w:cs="Trebuchet MS"/>
          <w:sz w:val="20"/>
          <w:szCs w:val="20"/>
        </w:rPr>
        <w:t xml:space="preserve"> e la </w:t>
      </w:r>
      <w:r>
        <w:rPr>
          <w:rFonts w:ascii="Trebuchet MS" w:eastAsia="Trebuchet MS" w:hAnsi="Trebuchet MS" w:cs="Trebuchet MS"/>
          <w:b/>
          <w:sz w:val="20"/>
          <w:szCs w:val="20"/>
        </w:rPr>
        <w:t>Via Sallentina</w:t>
      </w:r>
      <w:r>
        <w:rPr>
          <w:rFonts w:ascii="Trebuchet MS" w:eastAsia="Trebuchet MS" w:hAnsi="Trebuchet MS" w:cs="Trebuchet MS"/>
          <w:sz w:val="20"/>
          <w:szCs w:val="20"/>
        </w:rPr>
        <w:t xml:space="preserve"> rappresentano l’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ordito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2B2D95" w:rsidRDefault="002B2D95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Con partenza il 23 maggio da Roca Vecchia e arrivo il 28 maggio a Santa Maria al Bagno, TRAMMARI è un vero e proprio cammino “musicale” volto alla promozione del territorio attraverso </w:t>
      </w:r>
      <w:r>
        <w:rPr>
          <w:rFonts w:ascii="Trebuchet MS" w:eastAsia="Trebuchet MS" w:hAnsi="Trebuchet MS" w:cs="Trebuchet MS"/>
          <w:b/>
          <w:sz w:val="20"/>
          <w:szCs w:val="20"/>
        </w:rPr>
        <w:t>suoni, tracce e visioni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b/>
          <w:sz w:val="20"/>
          <w:szCs w:val="20"/>
        </w:rPr>
        <w:t>dall’Adriatico allo Ionio</w:t>
      </w:r>
      <w:r>
        <w:rPr>
          <w:rFonts w:ascii="Trebuchet MS" w:eastAsia="Trebuchet MS" w:hAnsi="Trebuchet MS" w:cs="Trebuchet MS"/>
          <w:sz w:val="20"/>
          <w:szCs w:val="20"/>
        </w:rPr>
        <w:t>, passando per ambient</w:t>
      </w:r>
      <w:r>
        <w:rPr>
          <w:rFonts w:ascii="Trebuchet MS" w:eastAsia="Trebuchet MS" w:hAnsi="Trebuchet MS" w:cs="Trebuchet MS"/>
          <w:sz w:val="20"/>
          <w:szCs w:val="20"/>
        </w:rPr>
        <w:t>i rurali, storici e naturalistici di assoluto pregio.</w:t>
      </w:r>
    </w:p>
    <w:p w:rsidR="002B2D95" w:rsidRDefault="002B2D95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  <w:highlight w:val="white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Su strada, a percorrere a piedi queste traiettorie trasversali tra le due coste della penisola salentina, saranno i musicisti e ricercatori di tradizioni orali </w:t>
      </w:r>
      <w:r>
        <w:rPr>
          <w:rFonts w:ascii="Trebuchet MS" w:eastAsia="Trebuchet MS" w:hAnsi="Trebuchet MS" w:cs="Trebuchet MS"/>
          <w:b/>
          <w:sz w:val="20"/>
          <w:szCs w:val="20"/>
        </w:rPr>
        <w:t>Enza Pagliara</w:t>
      </w:r>
      <w:r>
        <w:rPr>
          <w:rFonts w:ascii="Trebuchet MS" w:eastAsia="Trebuchet MS" w:hAnsi="Trebuchet MS" w:cs="Trebuchet MS"/>
          <w:sz w:val="20"/>
          <w:szCs w:val="20"/>
        </w:rPr>
        <w:t xml:space="preserve"> 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Dario Muci </w:t>
      </w:r>
      <w:r>
        <w:rPr>
          <w:rFonts w:ascii="Trebuchet MS" w:eastAsia="Trebuchet MS" w:hAnsi="Trebuchet MS" w:cs="Trebuchet MS"/>
          <w:sz w:val="20"/>
          <w:szCs w:val="20"/>
        </w:rPr>
        <w:t xml:space="preserve">(ideatori del </w:t>
      </w:r>
      <w:r>
        <w:rPr>
          <w:rFonts w:ascii="Trebuchet MS" w:eastAsia="Trebuchet MS" w:hAnsi="Trebuchet MS" w:cs="Trebuchet MS"/>
          <w:sz w:val="20"/>
          <w:szCs w:val="20"/>
        </w:rPr>
        <w:t xml:space="preserve">progetto), e i compositori e musicisti </w:t>
      </w:r>
      <w:r>
        <w:rPr>
          <w:rFonts w:ascii="Trebuchet MS" w:eastAsia="Trebuchet MS" w:hAnsi="Trebuchet MS" w:cs="Trebuchet MS"/>
          <w:b/>
          <w:sz w:val="20"/>
          <w:szCs w:val="20"/>
        </w:rPr>
        <w:t>Antongiulio Galeandro</w:t>
      </w:r>
      <w:r>
        <w:rPr>
          <w:rFonts w:ascii="Trebuchet MS" w:eastAsia="Trebuchet MS" w:hAnsi="Trebuchet MS" w:cs="Trebuchet MS"/>
          <w:sz w:val="20"/>
          <w:szCs w:val="20"/>
        </w:rPr>
        <w:t xml:space="preserve"> e </w:t>
      </w:r>
      <w:r>
        <w:rPr>
          <w:rFonts w:ascii="Trebuchet MS" w:eastAsia="Trebuchet MS" w:hAnsi="Trebuchet MS" w:cs="Trebuchet MS"/>
          <w:b/>
          <w:sz w:val="20"/>
          <w:szCs w:val="20"/>
        </w:rPr>
        <w:t>Gianluca Longo</w:t>
      </w:r>
      <w:r>
        <w:rPr>
          <w:rFonts w:ascii="Trebuchet MS" w:eastAsia="Trebuchet MS" w:hAnsi="Trebuchet MS" w:cs="Trebuchet MS"/>
          <w:sz w:val="20"/>
          <w:szCs w:val="20"/>
        </w:rPr>
        <w:t xml:space="preserve">. Si faranno interpreti del lungo concerto a sei tappe fatto di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canti, “cunti”, poesie, tradizioni, testimonianze </w:t>
      </w:r>
      <w:r>
        <w:rPr>
          <w:rFonts w:ascii="Trebuchet MS" w:eastAsia="Trebuchet MS" w:hAnsi="Trebuchet MS" w:cs="Trebuchet MS"/>
          <w:sz w:val="20"/>
          <w:szCs w:val="20"/>
        </w:rPr>
        <w:t xml:space="preserve">(alle ore 20.30). Ogni sera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anche visite guidate, passeggiate e a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ltre iniziative di coinvolgimento del pubblico in centri storici, musei, aree archeologiche e altri luoghi di interesse (alle ore 18.00).</w:t>
      </w:r>
    </w:p>
    <w:p w:rsidR="002B2D95" w:rsidRDefault="008D024D">
      <w:pPr>
        <w:ind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*****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  <w:r>
        <w:rPr>
          <w:rFonts w:ascii="Trebuchet MS" w:eastAsia="Trebuchet MS" w:hAnsi="Trebuchet MS" w:cs="Trebuchet MS"/>
          <w:i/>
          <w:sz w:val="16"/>
          <w:szCs w:val="16"/>
          <w:highlight w:val="white"/>
        </w:rPr>
        <w:t>“…solo camminando si riesce a </w:t>
      </w:r>
      <w:r>
        <w:rPr>
          <w:rFonts w:ascii="Trebuchet MS" w:eastAsia="Trebuchet MS" w:hAnsi="Trebuchet MS" w:cs="Trebuchet MS"/>
          <w:i/>
          <w:sz w:val="16"/>
          <w:szCs w:val="16"/>
        </w:rPr>
        <w:t>visitare un luogo</w:t>
      </w:r>
      <w:r>
        <w:rPr>
          <w:rFonts w:ascii="Trebuchet MS" w:eastAsia="Trebuchet MS" w:hAnsi="Trebuchet MS" w:cs="Trebuchet MS"/>
          <w:i/>
          <w:sz w:val="16"/>
          <w:szCs w:val="16"/>
          <w:highlight w:val="white"/>
        </w:rPr>
        <w:t xml:space="preserve"> nel profondo.”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(Erling Kagge)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Un viaggio a piedi, lento, su antiche strade ricche di storia, 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>dall’Adriatico allo Ionio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. La partenza dai preziosi resti di </w:t>
      </w:r>
      <w:r>
        <w:rPr>
          <w:rFonts w:ascii="Trebuchet MS" w:eastAsia="Trebuchet MS" w:hAnsi="Trebuchet MS" w:cs="Trebuchet MS"/>
          <w:b/>
          <w:sz w:val="16"/>
          <w:szCs w:val="16"/>
        </w:rPr>
        <w:t>Roca Vecchia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, l’antica città portuale chiamata un tempo </w:t>
      </w:r>
      <w:r>
        <w:rPr>
          <w:rFonts w:ascii="Trebuchet MS" w:eastAsia="Trebuchet MS" w:hAnsi="Trebuchet MS" w:cs="Trebuchet MS"/>
          <w:i/>
          <w:sz w:val="16"/>
          <w:szCs w:val="16"/>
          <w:highlight w:val="white"/>
        </w:rPr>
        <w:t>Thuria Sallentina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. Da lì, verso l’entroterra, fra muretti a secco e </w:t>
      </w:r>
      <w:r>
        <w:rPr>
          <w:rFonts w:ascii="Trebuchet MS" w:eastAsia="Trebuchet MS" w:hAnsi="Trebuchet MS" w:cs="Trebuchet MS"/>
          <w:sz w:val="16"/>
          <w:szCs w:val="16"/>
        </w:rPr>
        <w:t>ulivi se</w:t>
      </w:r>
      <w:r>
        <w:rPr>
          <w:rFonts w:ascii="Trebuchet MS" w:eastAsia="Trebuchet MS" w:hAnsi="Trebuchet MS" w:cs="Trebuchet MS"/>
          <w:sz w:val="16"/>
          <w:szCs w:val="16"/>
        </w:rPr>
        <w:t>colari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>,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 protagonisti indiscussi del paesaggio, si giunge a Melendugno, e continuando a guardare ad ovest, attraversando Martano, poi Soleto, Galatina, Galatone, si giunge a Nardò, sulla sua costa, a Santa Maria al Bagno, l’antica </w:t>
      </w:r>
      <w:r>
        <w:rPr>
          <w:rFonts w:ascii="Trebuchet MS" w:eastAsia="Trebuchet MS" w:hAnsi="Trebuchet MS" w:cs="Trebuchet MS"/>
          <w:b/>
          <w:i/>
          <w:sz w:val="16"/>
          <w:szCs w:val="16"/>
          <w:highlight w:val="white"/>
        </w:rPr>
        <w:t>Empurium Nauna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. </w:t>
      </w:r>
      <w:r>
        <w:rPr>
          <w:rFonts w:ascii="Trebuchet MS" w:eastAsia="Trebuchet MS" w:hAnsi="Trebuchet MS" w:cs="Trebuchet MS"/>
          <w:sz w:val="16"/>
          <w:szCs w:val="16"/>
        </w:rPr>
        <w:t>Questo cam</w:t>
      </w:r>
      <w:r>
        <w:rPr>
          <w:rFonts w:ascii="Trebuchet MS" w:eastAsia="Trebuchet MS" w:hAnsi="Trebuchet MS" w:cs="Trebuchet MS"/>
          <w:sz w:val="16"/>
          <w:szCs w:val="16"/>
        </w:rPr>
        <w:t xml:space="preserve">mino non rientra tra gli Itinerari ufficiali europei (come La Francigena o Il Cammino Di Compostela) ma se ne trova traccia nelle vecchie mappe, tra le vie trasversali che spaccano il Salento.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 Roca a Santa Maria al Bagno: 50 km divisi in cinque tappe c</w:t>
      </w:r>
      <w:r>
        <w:rPr>
          <w:rFonts w:ascii="Trebuchet MS" w:eastAsia="Trebuchet MS" w:hAnsi="Trebuchet MS" w:cs="Trebuchet MS"/>
          <w:sz w:val="16"/>
          <w:szCs w:val="16"/>
        </w:rPr>
        <w:t xml:space="preserve">he portano il viaggiatore in un Salento rurale unico, ricco di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chiese rupestri, edicole votive, cripte sotterranee, frantoi scavati nella roccia e incantevoli cittadine impreziosite da centri storici caratteristici.</w:t>
      </w:r>
    </w:p>
    <w:p w:rsidR="002B2D95" w:rsidRDefault="002B2D95">
      <w:pPr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“NAUNA CANTIERI MUSICALI” è un’associaz</w:t>
      </w:r>
      <w:r>
        <w:rPr>
          <w:rFonts w:ascii="Trebuchet MS" w:eastAsia="Trebuchet MS" w:hAnsi="Trebuchet MS" w:cs="Trebuchet MS"/>
          <w:sz w:val="16"/>
          <w:szCs w:val="16"/>
        </w:rPr>
        <w:t xml:space="preserve">ione di promozione sociale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nata con il fine di </w:t>
      </w:r>
      <w:r>
        <w:rPr>
          <w:rFonts w:ascii="Trebuchet MS" w:eastAsia="Trebuchet MS" w:hAnsi="Trebuchet MS" w:cs="Trebuchet MS"/>
          <w:sz w:val="16"/>
          <w:szCs w:val="16"/>
        </w:rPr>
        <w:t xml:space="preserve">preservare e valorizzare le tradizioni popolari e la cultura orale del territorio salentino. Questa volta lo fa con </w:t>
      </w:r>
      <w:r>
        <w:rPr>
          <w:rFonts w:ascii="Trebuchet MS" w:eastAsia="Trebuchet MS" w:hAnsi="Trebuchet MS" w:cs="Trebuchet MS"/>
          <w:b/>
          <w:sz w:val="16"/>
          <w:szCs w:val="16"/>
        </w:rPr>
        <w:t>TRAMMARI</w:t>
      </w:r>
      <w:r>
        <w:rPr>
          <w:rFonts w:ascii="Trebuchet MS" w:eastAsia="Trebuchet MS" w:hAnsi="Trebuchet MS" w:cs="Trebuchet MS"/>
          <w:sz w:val="16"/>
          <w:szCs w:val="16"/>
        </w:rPr>
        <w:t xml:space="preserve">-SUONI, TRACCE E VISIONI IN CAMMINO, progetto di riattivazione delle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trame </w:t>
      </w:r>
      <w:r>
        <w:rPr>
          <w:rFonts w:ascii="Trebuchet MS" w:eastAsia="Trebuchet MS" w:hAnsi="Trebuchet MS" w:cs="Trebuchet MS"/>
          <w:sz w:val="16"/>
          <w:szCs w:val="16"/>
        </w:rPr>
        <w:t>di un anti</w:t>
      </w:r>
      <w:r>
        <w:rPr>
          <w:rFonts w:ascii="Trebuchet MS" w:eastAsia="Trebuchet MS" w:hAnsi="Trebuchet MS" w:cs="Trebuchet MS"/>
          <w:sz w:val="16"/>
          <w:szCs w:val="16"/>
        </w:rPr>
        <w:t>co tessuto stradale salentino di cui la Via Traiana Calabra e la Via Sallentina (due antiche strade romane) rappresentano l’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ordito</w:t>
      </w:r>
      <w:r>
        <w:rPr>
          <w:rFonts w:ascii="Trebuchet MS" w:eastAsia="Trebuchet MS" w:hAnsi="Trebuchet MS" w:cs="Trebuchet MS"/>
          <w:sz w:val="16"/>
          <w:szCs w:val="16"/>
        </w:rPr>
        <w:t xml:space="preserve">. 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Ideato e realizzato da </w:t>
      </w:r>
      <w:r>
        <w:rPr>
          <w:rFonts w:ascii="Trebuchet MS" w:eastAsia="Trebuchet MS" w:hAnsi="Trebuchet MS" w:cs="Trebuchet MS"/>
          <w:b/>
          <w:sz w:val="16"/>
          <w:szCs w:val="16"/>
        </w:rPr>
        <w:t>Enza Pagliara</w:t>
      </w:r>
      <w:r>
        <w:rPr>
          <w:rFonts w:ascii="Trebuchet MS" w:eastAsia="Trebuchet MS" w:hAnsi="Trebuchet MS" w:cs="Trebuchet MS"/>
          <w:sz w:val="16"/>
          <w:szCs w:val="16"/>
        </w:rPr>
        <w:t xml:space="preserve"> e 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Dario Muci, </w:t>
      </w:r>
      <w:r>
        <w:rPr>
          <w:rFonts w:ascii="Trebuchet MS" w:eastAsia="Trebuchet MS" w:hAnsi="Trebuchet MS" w:cs="Trebuchet MS"/>
          <w:sz w:val="16"/>
          <w:szCs w:val="16"/>
        </w:rPr>
        <w:t xml:space="preserve">musicisti e ricercatori di tradizioni orali, Trammari si svolgerà </w:t>
      </w:r>
      <w:r>
        <w:rPr>
          <w:rFonts w:ascii="Trebuchet MS" w:eastAsia="Trebuchet MS" w:hAnsi="Trebuchet MS" w:cs="Trebuchet MS"/>
          <w:b/>
          <w:sz w:val="16"/>
          <w:szCs w:val="16"/>
        </w:rPr>
        <w:t>dal 23 al 28 maggio</w:t>
      </w:r>
      <w:r>
        <w:rPr>
          <w:rFonts w:ascii="Trebuchet MS" w:eastAsia="Trebuchet MS" w:hAnsi="Trebuchet MS" w:cs="Trebuchet MS"/>
          <w:sz w:val="16"/>
          <w:szCs w:val="16"/>
        </w:rPr>
        <w:t xml:space="preserve"> 2023 </w:t>
      </w:r>
      <w:r>
        <w:rPr>
          <w:rFonts w:ascii="Trebuchet MS" w:eastAsia="Trebuchet MS" w:hAnsi="Trebuchet MS" w:cs="Trebuchet MS"/>
          <w:b/>
          <w:sz w:val="16"/>
          <w:szCs w:val="16"/>
        </w:rPr>
        <w:t>in sei comuni del Salento</w:t>
      </w:r>
      <w:r>
        <w:rPr>
          <w:rFonts w:ascii="Trebuchet MS" w:eastAsia="Trebuchet MS" w:hAnsi="Trebuchet MS" w:cs="Trebuchet MS"/>
          <w:sz w:val="16"/>
          <w:szCs w:val="16"/>
        </w:rPr>
        <w:t>: sarà un vero e proprio cammino “musicale” di scoperta e promozione del territorio attraverso una serie di eventi itineranti a Melendugno, Martano, Zollino, Soleto, Galatina, Galatone e Nardò, passando per ambienti rurali, storici e naturalistici di assol</w:t>
      </w:r>
      <w:r>
        <w:rPr>
          <w:rFonts w:ascii="Trebuchet MS" w:eastAsia="Trebuchet MS" w:hAnsi="Trebuchet MS" w:cs="Trebuchet MS"/>
          <w:sz w:val="16"/>
          <w:szCs w:val="16"/>
        </w:rPr>
        <w:t>uto valore che diventeranno a loro volta oggetto di narrazione.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Su strada, a percorrere per sei giorni a piedi queste traiettorie trasversali tra le due coste della penisola salentina, saranno gli stessi </w:t>
      </w:r>
      <w:r>
        <w:rPr>
          <w:rFonts w:ascii="Trebuchet MS" w:eastAsia="Trebuchet MS" w:hAnsi="Trebuchet MS" w:cs="Trebuchet MS"/>
          <w:b/>
          <w:sz w:val="16"/>
          <w:szCs w:val="16"/>
        </w:rPr>
        <w:t>Pagliara</w:t>
      </w:r>
      <w:r>
        <w:rPr>
          <w:rFonts w:ascii="Trebuchet MS" w:eastAsia="Trebuchet MS" w:hAnsi="Trebuchet MS" w:cs="Trebuchet MS"/>
          <w:sz w:val="16"/>
          <w:szCs w:val="16"/>
        </w:rPr>
        <w:t xml:space="preserve"> e </w:t>
      </w:r>
      <w:r>
        <w:rPr>
          <w:rFonts w:ascii="Trebuchet MS" w:eastAsia="Trebuchet MS" w:hAnsi="Trebuchet MS" w:cs="Trebuchet MS"/>
          <w:b/>
          <w:sz w:val="16"/>
          <w:szCs w:val="16"/>
        </w:rPr>
        <w:t>Muci</w:t>
      </w:r>
      <w:r>
        <w:rPr>
          <w:rFonts w:ascii="Trebuchet MS" w:eastAsia="Trebuchet MS" w:hAnsi="Trebuchet MS" w:cs="Trebuchet MS"/>
          <w:sz w:val="16"/>
          <w:szCs w:val="16"/>
        </w:rPr>
        <w:t xml:space="preserve">, con i compositori e musicisti </w:t>
      </w:r>
      <w:r>
        <w:rPr>
          <w:rFonts w:ascii="Trebuchet MS" w:eastAsia="Trebuchet MS" w:hAnsi="Trebuchet MS" w:cs="Trebuchet MS"/>
          <w:b/>
          <w:sz w:val="16"/>
          <w:szCs w:val="16"/>
        </w:rPr>
        <w:t>Anton</w:t>
      </w:r>
      <w:r>
        <w:rPr>
          <w:rFonts w:ascii="Trebuchet MS" w:eastAsia="Trebuchet MS" w:hAnsi="Trebuchet MS" w:cs="Trebuchet MS"/>
          <w:b/>
          <w:sz w:val="16"/>
          <w:szCs w:val="16"/>
        </w:rPr>
        <w:t>giulio Galeandro</w:t>
      </w:r>
      <w:r>
        <w:rPr>
          <w:rFonts w:ascii="Trebuchet MS" w:eastAsia="Trebuchet MS" w:hAnsi="Trebuchet MS" w:cs="Trebuchet MS"/>
          <w:sz w:val="16"/>
          <w:szCs w:val="16"/>
        </w:rPr>
        <w:t xml:space="preserve"> e </w:t>
      </w:r>
      <w:r>
        <w:rPr>
          <w:rFonts w:ascii="Trebuchet MS" w:eastAsia="Trebuchet MS" w:hAnsi="Trebuchet MS" w:cs="Trebuchet MS"/>
          <w:b/>
          <w:sz w:val="16"/>
          <w:szCs w:val="16"/>
        </w:rPr>
        <w:t>Gianluca Longo</w:t>
      </w:r>
      <w:r>
        <w:rPr>
          <w:rFonts w:ascii="Trebuchet MS" w:eastAsia="Trebuchet MS" w:hAnsi="Trebuchet MS" w:cs="Trebuchet MS"/>
          <w:sz w:val="16"/>
          <w:szCs w:val="16"/>
        </w:rPr>
        <w:t>. Si faranno interpreti di un lungo spettacolo a sei tappe: ogni sera, alle 20.30, con la partecipazione di storici, autori, giornalisti, filmaker, documentaristi e altri artisti del territorio che di giorno in giorno si un</w:t>
      </w:r>
      <w:r>
        <w:rPr>
          <w:rFonts w:ascii="Trebuchet MS" w:eastAsia="Trebuchet MS" w:hAnsi="Trebuchet MS" w:cs="Trebuchet MS"/>
          <w:sz w:val="16"/>
          <w:szCs w:val="16"/>
        </w:rPr>
        <w:t xml:space="preserve">iranno al cammino, e con il coinvolgimento di locali amministrazioni, enti e associazioni, faranno scorrere un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filato</w:t>
      </w:r>
      <w:r>
        <w:rPr>
          <w:rFonts w:ascii="Trebuchet MS" w:eastAsia="Trebuchet MS" w:hAnsi="Trebuchet MS" w:cs="Trebuchet MS"/>
          <w:sz w:val="16"/>
          <w:szCs w:val="16"/>
        </w:rPr>
        <w:t xml:space="preserve"> ottenuto con l’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intreccio</w:t>
      </w:r>
      <w:r>
        <w:rPr>
          <w:rFonts w:ascii="Trebuchet MS" w:eastAsia="Trebuchet MS" w:hAnsi="Trebuchet MS" w:cs="Trebuchet MS"/>
          <w:sz w:val="16"/>
          <w:szCs w:val="16"/>
        </w:rPr>
        <w:t xml:space="preserve"> tra creazione e tradizione, per tracciare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trame</w:t>
      </w:r>
      <w:r>
        <w:rPr>
          <w:rFonts w:ascii="Trebuchet MS" w:eastAsia="Trebuchet MS" w:hAnsi="Trebuchet MS" w:cs="Trebuchet MS"/>
          <w:sz w:val="16"/>
          <w:szCs w:val="16"/>
        </w:rPr>
        <w:t xml:space="preserve"> decorate con </w:t>
      </w:r>
      <w:r>
        <w:rPr>
          <w:rFonts w:ascii="Trebuchet MS" w:eastAsia="Trebuchet MS" w:hAnsi="Trebuchet MS" w:cs="Trebuchet MS"/>
          <w:b/>
          <w:sz w:val="16"/>
          <w:szCs w:val="16"/>
        </w:rPr>
        <w:t>canti, “cunti”, poesie, testimonianze, contributi ar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tistici e scientifici </w:t>
      </w:r>
      <w:r>
        <w:rPr>
          <w:rFonts w:ascii="Trebuchet MS" w:eastAsia="Trebuchet MS" w:hAnsi="Trebuchet MS" w:cs="Trebuchet MS"/>
          <w:sz w:val="16"/>
          <w:szCs w:val="16"/>
        </w:rPr>
        <w:t xml:space="preserve">su </w:t>
      </w:r>
      <w:r>
        <w:rPr>
          <w:rFonts w:ascii="Trebuchet MS" w:eastAsia="Trebuchet MS" w:hAnsi="Trebuchet MS" w:cs="Trebuchet MS"/>
          <w:b/>
          <w:sz w:val="16"/>
          <w:szCs w:val="16"/>
        </w:rPr>
        <w:t>luoghi, manufatti e patrimonio immateriale</w:t>
      </w:r>
      <w:r>
        <w:rPr>
          <w:rFonts w:ascii="Trebuchet MS" w:eastAsia="Trebuchet MS" w:hAnsi="Trebuchet MS" w:cs="Trebuchet MS"/>
          <w:sz w:val="16"/>
          <w:szCs w:val="16"/>
        </w:rPr>
        <w:t>, con tutto ciò che attraversando passo dopo passo un territorio non potrà sfuggire all’attenzione dell’anima.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La musica farà da collante lungo il viaggio: il primo spettacolo sarà a Roca </w:t>
      </w:r>
      <w:r>
        <w:rPr>
          <w:rFonts w:ascii="Trebuchet MS" w:eastAsia="Trebuchet MS" w:hAnsi="Trebuchet MS" w:cs="Trebuchet MS"/>
          <w:sz w:val="16"/>
          <w:szCs w:val="16"/>
        </w:rPr>
        <w:t>martedì 23 maggio con la “Simpatichina - L’omaggio a Niceta Petrachi”. Il giorno successivo “Catumerea - Il griko e il salentino nella canzone tradizionale” a Martano. Giovedì 25 a Soleto “Trammari -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Canti tra due sponde”. Venerdì 26 Galatina con “Tarantat</w:t>
      </w:r>
      <w:r>
        <w:rPr>
          <w:rFonts w:ascii="Trebuchet MS" w:eastAsia="Trebuchet MS" w:hAnsi="Trebuchet MS" w:cs="Trebuchet MS"/>
          <w:sz w:val="16"/>
          <w:szCs w:val="16"/>
        </w:rPr>
        <w:t>a, i suoni e il Santo”. Sabato 27 tappa a Galatone con “Canti e musiche di Galatone - Omaggio a Lomax e Carpitella”. Si chiude domenica 28 maggio a Santa Maria al Bagno con “Tora Marzo, Stifani e l’Orchestrina Terapeutica”. Tutti gli spettacoli vedranno in</w:t>
      </w:r>
      <w:r>
        <w:rPr>
          <w:rFonts w:ascii="Trebuchet MS" w:eastAsia="Trebuchet MS" w:hAnsi="Trebuchet MS" w:cs="Trebuchet MS"/>
          <w:sz w:val="16"/>
          <w:szCs w:val="16"/>
        </w:rPr>
        <w:t xml:space="preserve"> scena Enza Pagliara, Dario Muci, Antongiulio Galeandro e Gianluca Longo. Il repertorio vasto e diverso che verrà eseguito durante gli spettacoli di Trammari proviene da Archivio Lomax, Carpitella, Chiriatti, Pagliara, Muci. Ogni sera, una voce differente </w:t>
      </w:r>
      <w:r>
        <w:rPr>
          <w:rFonts w:ascii="Trebuchet MS" w:eastAsia="Trebuchet MS" w:hAnsi="Trebuchet MS" w:cs="Trebuchet MS"/>
          <w:sz w:val="16"/>
          <w:szCs w:val="16"/>
        </w:rPr>
        <w:t>sintetizzerà le peculiarità della tappa attraverso una sorta di diario di bordo: il 23 maggio Azzurra De Razza, il 24 Marzia Carrozzo e Silvia Lodi, il 25 Giuseppe Semeraro, il 26 Cristina Carlà, il 27 Fabio Chiriatti, il 28 Marco Alemanno.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  <w:highlight w:val="white"/>
        </w:rPr>
        <w:t>Per ogni tappa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, oltre all’evento musicale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serale delle ore 20.30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costruito in base alla storia e alla tipicità del luogo ospitante, sono previste visite guidate, passeggiate e altre iniziative di coinvolgimento del pubblico in centri storici, musei, aree archeologiche e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 altri luoghi di interesse, sempre alle ore 18.00.</w:t>
      </w:r>
    </w:p>
    <w:p w:rsidR="002B2D95" w:rsidRDefault="002B2D95">
      <w:pPr>
        <w:ind w:firstLine="0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right="300" w:firstLine="0"/>
        <w:jc w:val="both"/>
        <w:rPr>
          <w:rFonts w:ascii="Trebuchet MS" w:eastAsia="Trebuchet MS" w:hAnsi="Trebuchet MS" w:cs="Trebuchet MS"/>
          <w:b/>
          <w:i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  <w:highlight w:val="white"/>
          <w:u w:val="single"/>
        </w:rPr>
        <w:t>IL PERCORSO A PIEDI</w:t>
      </w:r>
      <w:r>
        <w:rPr>
          <w:rFonts w:ascii="Trebuchet MS" w:eastAsia="Trebuchet MS" w:hAnsi="Trebuchet MS" w:cs="Trebuchet MS"/>
          <w:b/>
          <w:sz w:val="16"/>
          <w:szCs w:val="16"/>
        </w:rPr>
        <w:br/>
      </w: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24 mag. Roca Vecchia (marina di Melendugno) – Martano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 </w:t>
      </w:r>
    </w:p>
    <w:p w:rsidR="002B2D95" w:rsidRDefault="008D024D">
      <w:pPr>
        <w:shd w:val="clear" w:color="auto" w:fill="FFFFFF"/>
        <w:ind w:right="580" w:firstLine="0"/>
        <w:jc w:val="both"/>
        <w:rPr>
          <w:rFonts w:ascii="Trebuchet MS" w:eastAsia="Trebuchet MS" w:hAnsi="Trebuchet MS" w:cs="Trebuchet MS"/>
          <w:b/>
          <w:i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25 mag. Martano - Soleto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 </w:t>
      </w:r>
    </w:p>
    <w:p w:rsidR="002B2D95" w:rsidRDefault="008D024D">
      <w:pPr>
        <w:shd w:val="clear" w:color="auto" w:fill="FFFFFF"/>
        <w:ind w:right="580" w:firstLine="0"/>
        <w:jc w:val="both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26 mag. Soleto - Galatina </w:t>
      </w:r>
    </w:p>
    <w:p w:rsidR="002B2D95" w:rsidRDefault="008D024D">
      <w:pPr>
        <w:shd w:val="clear" w:color="auto" w:fill="FFFFFF"/>
        <w:ind w:right="580" w:firstLine="0"/>
        <w:jc w:val="both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rebuchet MS" w:eastAsia="Trebuchet MS" w:hAnsi="Trebuchet MS" w:cs="Trebuchet MS"/>
          <w:b/>
          <w:sz w:val="16"/>
          <w:szCs w:val="16"/>
        </w:rPr>
        <w:t>27 mag. Galatina - Galatone</w:t>
      </w:r>
    </w:p>
    <w:p w:rsidR="002B2D95" w:rsidRDefault="008D024D">
      <w:pPr>
        <w:shd w:val="clear" w:color="auto" w:fill="FFFFFF"/>
        <w:ind w:right="580" w:firstLine="0"/>
        <w:jc w:val="both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rebuchet MS" w:eastAsia="Trebuchet MS" w:hAnsi="Trebuchet MS" w:cs="Trebuchet MS"/>
          <w:b/>
          <w:sz w:val="16"/>
          <w:szCs w:val="16"/>
        </w:rPr>
        <w:t>28 mag. Galatone – Santa Maria al Bagno (marina di Nardò)</w:t>
      </w:r>
    </w:p>
    <w:p w:rsidR="002B2D95" w:rsidRDefault="002B2D95">
      <w:pPr>
        <w:shd w:val="clear" w:color="auto" w:fill="FFFFFF"/>
        <w:ind w:firstLine="0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Turisti, camminanti, sportivi, chiunque può partecipare autonomamente al cammino. Ogni viandante è autonomo, libero di muoversi a piedi o in bici, ritenendosi un</w:t>
      </w:r>
      <w:r>
        <w:rPr>
          <w:rFonts w:ascii="Trebuchet MS" w:eastAsia="Trebuchet MS" w:hAnsi="Trebuchet MS" w:cs="Trebuchet MS"/>
          <w:sz w:val="16"/>
          <w:szCs w:val="16"/>
        </w:rPr>
        <w:t>ico e solo responsabile del proprio percorso.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Non ci sono prenotazioni, iscrizioni, riservazioni di posti per mangiare e dormire da parte dell’organizzazione.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Gli unici appuntamenti gestiti dal programma secondo orari e luoghi prestabiliti sono quelli prev</w:t>
      </w:r>
      <w:r>
        <w:rPr>
          <w:rFonts w:ascii="Trebuchet MS" w:eastAsia="Trebuchet MS" w:hAnsi="Trebuchet MS" w:cs="Trebuchet MS"/>
          <w:sz w:val="16"/>
          <w:szCs w:val="16"/>
        </w:rPr>
        <w:t>isti alle ore 18 (visite guidate e passeggiate, con programma gestito da enti e associazioni locali) e alle ore 20.30 (concerto serale, ingresso libero).</w:t>
      </w:r>
    </w:p>
    <w:p w:rsidR="002B2D95" w:rsidRDefault="002B2D95">
      <w:pPr>
        <w:ind w:firstLine="0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rPr>
          <w:rFonts w:ascii="Trebuchet MS" w:eastAsia="Trebuchet MS" w:hAnsi="Trebuchet MS" w:cs="Trebuchet MS"/>
          <w:sz w:val="16"/>
          <w:szCs w:val="16"/>
          <w:highlight w:val="white"/>
        </w:rPr>
      </w:pPr>
      <w:r>
        <w:rPr>
          <w:rFonts w:ascii="Trebuchet MS" w:eastAsia="Trebuchet MS" w:hAnsi="Trebuchet MS" w:cs="Trebuchet MS"/>
          <w:sz w:val="16"/>
          <w:szCs w:val="16"/>
        </w:rPr>
        <w:t>Il programma delle attività previste alle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 ore 18.00 è gestito da enti e associazioni locali. </w:t>
      </w:r>
      <w:r>
        <w:rPr>
          <w:rFonts w:ascii="Trebuchet MS" w:eastAsia="Trebuchet MS" w:hAnsi="Trebuchet MS" w:cs="Trebuchet MS"/>
          <w:sz w:val="16"/>
          <w:szCs w:val="16"/>
        </w:rPr>
        <w:t>Per info</w:t>
      </w:r>
      <w:r>
        <w:rPr>
          <w:rFonts w:ascii="Trebuchet MS" w:eastAsia="Trebuchet MS" w:hAnsi="Trebuchet MS" w:cs="Trebuchet MS"/>
          <w:sz w:val="16"/>
          <w:szCs w:val="16"/>
        </w:rPr>
        <w:t>rmazioni, costi e prenotazioni: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Scavi di Roca: naunacm@gmail.com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Martano e Soleto: Sofia 320 1990322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Galatina: Andrea 334 6291335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Galatone e Nardò/S.Maria al Bagno.: Silvia 349 6799790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  <w:u w:val="single"/>
        </w:rPr>
        <w:t>PROGRAMMA DEGLI APPUNTAMENTI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Martedì 23 maggio</w:t>
      </w:r>
      <w:r>
        <w:rPr>
          <w:rFonts w:ascii="Trebuchet MS" w:eastAsia="Trebuchet MS" w:hAnsi="Trebuchet MS" w:cs="Trebuchet MS"/>
          <w:sz w:val="16"/>
          <w:szCs w:val="16"/>
        </w:rPr>
        <w:t>: ROCA VECCHIA – marina di MELENDUGNO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“Simpatichina” L’omaggio a Niceta Petrachi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LUNGOMARE MATTEOTTI ore 20:30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Diario di bordo: Azzurra De Razza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Ore 18 visita guidata al sito archeol</w:t>
      </w:r>
      <w:r>
        <w:rPr>
          <w:rFonts w:ascii="Trebuchet MS" w:eastAsia="Trebuchet MS" w:hAnsi="Trebuchet MS" w:cs="Trebuchet MS"/>
          <w:sz w:val="16"/>
          <w:szCs w:val="16"/>
        </w:rPr>
        <w:t>ogico di Roca Vecchia (info, costi, prenotazioni naunacm@gmail.com)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Mercoledì 24 maggio:</w:t>
      </w:r>
      <w:r>
        <w:rPr>
          <w:rFonts w:ascii="Trebuchet MS" w:eastAsia="Trebuchet MS" w:hAnsi="Trebuchet MS" w:cs="Trebuchet MS"/>
          <w:sz w:val="16"/>
          <w:szCs w:val="16"/>
        </w:rPr>
        <w:t xml:space="preserve"> MARTANO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“Catumerea” Il griko e il salentino nella canzone tradizionale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PIAZZA CADUTI ore 20:3</w:t>
      </w:r>
      <w:r>
        <w:rPr>
          <w:rFonts w:ascii="Trebuchet MS" w:eastAsia="Trebuchet MS" w:hAnsi="Trebuchet MS" w:cs="Trebuchet MS"/>
          <w:sz w:val="16"/>
          <w:szCs w:val="16"/>
        </w:rPr>
        <w:t>0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Diario di bordo: Silvia Lodi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Ore 18 visita guidata nelle vie del centro storico a cura di Zoom Culture (info, costi, prenotazioni 3201990322)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MS Gothic" w:eastAsia="MS Gothic" w:hAnsi="MS Gothic" w:cs="MS Gothic"/>
          <w:sz w:val="16"/>
          <w:szCs w:val="16"/>
        </w:rPr>
        <w:t> 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Giovedì 25 maggio</w:t>
      </w:r>
      <w:r>
        <w:rPr>
          <w:rFonts w:ascii="Trebuchet MS" w:eastAsia="Trebuchet MS" w:hAnsi="Trebuchet MS" w:cs="Trebuchet MS"/>
          <w:sz w:val="16"/>
          <w:szCs w:val="16"/>
        </w:rPr>
        <w:t>: SOLETO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“Trammari”</w:t>
      </w:r>
      <w:r>
        <w:rPr>
          <w:rFonts w:ascii="Trebuchet MS" w:eastAsia="Trebuchet MS" w:hAnsi="Trebuchet MS" w:cs="Trebuchet MS"/>
          <w:sz w:val="16"/>
          <w:szCs w:val="16"/>
        </w:rPr>
        <w:t xml:space="preserve"> Canti tra due sponde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PIAZZA MUNICIPIO ore 20:30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Diario di bordo: Marco Alemanno 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Ore 18 visita guidata nelle vie del centro storico a cura di Zoom Culture (info, costi, prenotazioni 3201990322)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Venerdì 26 maggio</w:t>
      </w:r>
      <w:r>
        <w:rPr>
          <w:rFonts w:ascii="Trebuchet MS" w:eastAsia="Trebuchet MS" w:hAnsi="Trebuchet MS" w:cs="Trebuchet MS"/>
          <w:sz w:val="16"/>
          <w:szCs w:val="16"/>
        </w:rPr>
        <w:t>: GALATINA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Tarantata, i suoni e il Santo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PIAZZETTA O</w:t>
      </w:r>
      <w:r>
        <w:rPr>
          <w:rFonts w:ascii="Trebuchet MS" w:eastAsia="Trebuchet MS" w:hAnsi="Trebuchet MS" w:cs="Trebuchet MS"/>
          <w:sz w:val="16"/>
          <w:szCs w:val="16"/>
        </w:rPr>
        <w:t>RSINI Ore 20:30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Ore 18 visita guidata nelle vie del centro storico a cura di Città Nostra (info, costi, prenotazioni 3346291335)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Sabato 27 maggio</w:t>
      </w:r>
      <w:r>
        <w:rPr>
          <w:rFonts w:ascii="Trebuchet MS" w:eastAsia="Trebuchet MS" w:hAnsi="Trebuchet MS" w:cs="Trebuchet MS"/>
          <w:sz w:val="16"/>
          <w:szCs w:val="16"/>
        </w:rPr>
        <w:t>: GALATONE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“Canti e musiche di Galatone” Omaggio a Lomax e Carpitella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PIAZZA COSTADURA ore 20:30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Diario di bordo: Fabio Chiriatti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Ore 18 visita guidata nelle vie del centro storico a cura di Museo della Preistoria (info, costi, prenotazioni 3496799790)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Domenica 28 </w:t>
      </w:r>
      <w:r>
        <w:rPr>
          <w:rFonts w:ascii="Trebuchet MS" w:eastAsia="Trebuchet MS" w:hAnsi="Trebuchet MS" w:cs="Trebuchet MS"/>
          <w:b/>
          <w:sz w:val="16"/>
          <w:szCs w:val="16"/>
        </w:rPr>
        <w:t>maggio</w:t>
      </w:r>
      <w:r>
        <w:rPr>
          <w:rFonts w:ascii="Trebuchet MS" w:eastAsia="Trebuchet MS" w:hAnsi="Trebuchet MS" w:cs="Trebuchet MS"/>
          <w:sz w:val="16"/>
          <w:szCs w:val="16"/>
        </w:rPr>
        <w:t>: SANTA MARIA AL BAGNO – marina di NARDÒ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ENZA PAGLIARA, DARIO MUCI con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GIANLUCA LONGO e ANTONGIULIO GALEANDRO in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“Tora Marzo, Stifani e l’Orchestrina Terapeutica”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MONTE CROCE ore 20:30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Diario di bordo: Giuseppe Semeraro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Ore 18 visita guidata Museo </w:t>
      </w:r>
      <w:r>
        <w:rPr>
          <w:rFonts w:ascii="Trebuchet MS" w:eastAsia="Trebuchet MS" w:hAnsi="Trebuchet MS" w:cs="Trebuchet MS"/>
          <w:sz w:val="16"/>
          <w:szCs w:val="16"/>
        </w:rPr>
        <w:t>dell’Accoglienza, Acquario e Grotta del Fico a cura di Museo della Preistoria (info, costi, prenotazioni 3496799790)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b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b/>
          <w:sz w:val="16"/>
          <w:szCs w:val="16"/>
          <w:u w:val="single"/>
        </w:rPr>
        <w:t>SEGUI TRAMMARI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lastRenderedPageBreak/>
        <w:t xml:space="preserve">Tutti i dettagli e gli aggiornamenti sulla pagina Facebook Nauna edizioni 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Info generali: naunacm@gmail.com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  <w:highlight w:val="white"/>
        </w:rPr>
      </w:pP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Trammari è un progetto realizzato da 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>Nauna Cantieri Musicali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, con il Patrocinio della 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>Provincia di Lecce – Salento d’Amare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, il sostegno dei Comuni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 xml:space="preserve">di </w:t>
      </w:r>
      <w:r>
        <w:rPr>
          <w:rFonts w:ascii="Trebuchet MS" w:eastAsia="Trebuchet MS" w:hAnsi="Trebuchet MS" w:cs="Trebuchet MS"/>
          <w:b/>
          <w:sz w:val="16"/>
          <w:szCs w:val="16"/>
          <w:highlight w:val="white"/>
        </w:rPr>
        <w:t xml:space="preserve">Melendugno, Martano, Soleto, Galatina, Galatone e Nardò </w:t>
      </w:r>
      <w:r>
        <w:rPr>
          <w:rFonts w:ascii="Trebuchet MS" w:eastAsia="Trebuchet MS" w:hAnsi="Trebuchet MS" w:cs="Trebuchet MS"/>
          <w:sz w:val="16"/>
          <w:szCs w:val="16"/>
          <w:highlight w:val="white"/>
        </w:rPr>
        <w:t>e la collaborazione di Zoom Culture, Museo della Preistoria di Nardò, Fluxus Cooperativa, Museo della Memoria e dell'Accoglienza, Francesco De Giorgi e Nostos Films Production, Città Nostra.</w:t>
      </w:r>
    </w:p>
    <w:p w:rsidR="002B2D95" w:rsidRDefault="002B2D95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Azzur</w:t>
      </w:r>
      <w:r>
        <w:rPr>
          <w:rFonts w:ascii="Trebuchet MS" w:eastAsia="Trebuchet MS" w:hAnsi="Trebuchet MS" w:cs="Trebuchet MS"/>
          <w:sz w:val="16"/>
          <w:szCs w:val="16"/>
        </w:rPr>
        <w:t>ra De Razza</w:t>
      </w:r>
    </w:p>
    <w:p w:rsidR="002B2D95" w:rsidRDefault="008D024D">
      <w:pPr>
        <w:ind w:firstLine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Addetto stampa</w:t>
      </w:r>
    </w:p>
    <w:p w:rsidR="002B2D95" w:rsidRDefault="008D024D">
      <w:pPr>
        <w:ind w:firstLine="0"/>
        <w:jc w:val="both"/>
        <w:rPr>
          <w:rFonts w:eastAsia="Calibri"/>
          <w:b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3397755897 – </w:t>
      </w:r>
      <w:hyperlink r:id="rId5">
        <w:r>
          <w:rPr>
            <w:rFonts w:ascii="Trebuchet MS" w:eastAsia="Trebuchet MS" w:hAnsi="Trebuchet MS" w:cs="Trebuchet MS"/>
            <w:sz w:val="16"/>
            <w:szCs w:val="16"/>
            <w:u w:val="single"/>
          </w:rPr>
          <w:t>azzurraderazza@gmail.com</w:t>
        </w:r>
      </w:hyperlink>
    </w:p>
    <w:sectPr w:rsidR="002B2D95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95"/>
    <w:rsid w:val="002B2D95"/>
    <w:rsid w:val="008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17ECC9-245C-4D4B-A611-9312103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318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632318"/>
    <w:rPr>
      <w:b/>
      <w:bCs/>
      <w:spacing w:val="0"/>
    </w:rPr>
  </w:style>
  <w:style w:type="character" w:customStyle="1" w:styleId="apple-converted-space">
    <w:name w:val="apple-converted-space"/>
    <w:basedOn w:val="Carpredefinitoparagrafo"/>
    <w:rsid w:val="00632318"/>
  </w:style>
  <w:style w:type="paragraph" w:styleId="Paragrafoelenco">
    <w:name w:val="List Paragraph"/>
    <w:basedOn w:val="Normale"/>
    <w:uiPriority w:val="34"/>
    <w:qFormat/>
    <w:rsid w:val="006323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4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94E"/>
    <w:rPr>
      <w:rFonts w:ascii="Times New Roman" w:eastAsiaTheme="minorEastAsia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270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0A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zzurraderaz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06Xsjz5F6ygPw6tyKbd57/wnrw==">CgMxLjA4AHIhMWlUZG1XZ3NYaGdyLTNUczl1Z19BRDJDc1NVblFsUHZ2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2023-04-19T08:32:00Z</dcterms:created>
  <dcterms:modified xsi:type="dcterms:W3CDTF">2023-05-19T09:47:00Z</dcterms:modified>
</cp:coreProperties>
</file>