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DEE" w:rsidRDefault="009D5DEE">
      <w:pPr>
        <w:spacing w:before="3" w:after="0" w:line="108" w:lineRule="auto"/>
        <w:rPr>
          <w:rFonts w:ascii="Times New Roman" w:eastAsia="Times New Roman" w:hAnsi="Times New Roman" w:cs="Times New Roman"/>
        </w:rPr>
      </w:pPr>
    </w:p>
    <w:p w:rsidR="009D5DEE" w:rsidRDefault="009D5DEE">
      <w:pPr>
        <w:spacing w:after="0" w:line="194" w:lineRule="auto"/>
        <w:rPr>
          <w:rFonts w:ascii="Times New Roman" w:eastAsia="Times New Roman" w:hAnsi="Times New Roman" w:cs="Times New Roman"/>
        </w:rPr>
      </w:pPr>
    </w:p>
    <w:p w:rsidR="009D5DEE" w:rsidRDefault="009D5DEE">
      <w:pPr>
        <w:spacing w:after="0" w:line="194" w:lineRule="auto"/>
        <w:rPr>
          <w:rFonts w:ascii="Times New Roman" w:eastAsia="Times New Roman" w:hAnsi="Times New Roman" w:cs="Times New Roman"/>
        </w:rPr>
      </w:pPr>
    </w:p>
    <w:p w:rsidR="009D5DEE" w:rsidRDefault="009D5DEE">
      <w:pPr>
        <w:spacing w:after="0" w:line="194" w:lineRule="auto"/>
        <w:rPr>
          <w:rFonts w:ascii="Times New Roman" w:eastAsia="Times New Roman" w:hAnsi="Times New Roman" w:cs="Times New Roman"/>
        </w:rPr>
      </w:pPr>
    </w:p>
    <w:p w:rsidR="009D5DEE" w:rsidRDefault="009D5DEE">
      <w:pPr>
        <w:spacing w:after="0" w:line="194" w:lineRule="auto"/>
        <w:rPr>
          <w:rFonts w:ascii="Times New Roman" w:eastAsia="Times New Roman" w:hAnsi="Times New Roman" w:cs="Times New Roman"/>
        </w:rPr>
      </w:pPr>
    </w:p>
    <w:p w:rsidR="009D5DEE" w:rsidRDefault="009D5DEE">
      <w:pPr>
        <w:spacing w:after="0" w:line="194" w:lineRule="auto"/>
        <w:rPr>
          <w:rFonts w:asciiTheme="minorHAnsi" w:eastAsia="Times New Roman" w:hAnsiTheme="minorHAnsi" w:cstheme="minorHAnsi"/>
        </w:rPr>
      </w:pPr>
    </w:p>
    <w:p w:rsidR="009D5DEE" w:rsidRDefault="009D5DEE">
      <w:pPr>
        <w:spacing w:after="0" w:line="194" w:lineRule="auto"/>
        <w:rPr>
          <w:rFonts w:asciiTheme="minorHAnsi" w:eastAsia="Times New Roman" w:hAnsiTheme="minorHAnsi" w:cstheme="minorHAnsi"/>
          <w:sz w:val="24"/>
          <w:szCs w:val="24"/>
        </w:rPr>
      </w:pPr>
    </w:p>
    <w:p w:rsidR="009D5DEE" w:rsidRDefault="00AD5424">
      <w:pPr>
        <w:spacing w:before="32" w:after="0" w:line="247" w:lineRule="auto"/>
        <w:ind w:right="105"/>
        <w:jc w:val="right"/>
        <w:rPr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ALLEGATO 1B</w:t>
      </w:r>
    </w:p>
    <w:p w:rsidR="009D5DEE" w:rsidRDefault="009D5DEE">
      <w:pPr>
        <w:spacing w:after="0" w:line="194" w:lineRule="auto"/>
        <w:rPr>
          <w:rFonts w:asciiTheme="minorHAnsi" w:eastAsia="Times New Roman" w:hAnsiTheme="minorHAnsi" w:cstheme="minorHAnsi"/>
          <w:sz w:val="24"/>
          <w:szCs w:val="24"/>
        </w:rPr>
      </w:pPr>
    </w:p>
    <w:p w:rsidR="009D5DEE" w:rsidRDefault="009D5DEE">
      <w:pPr>
        <w:spacing w:after="0" w:line="194" w:lineRule="auto"/>
        <w:rPr>
          <w:rFonts w:asciiTheme="minorHAnsi" w:eastAsia="Times New Roman" w:hAnsiTheme="minorHAnsi" w:cstheme="minorHAnsi"/>
          <w:sz w:val="24"/>
          <w:szCs w:val="24"/>
        </w:rPr>
      </w:pPr>
    </w:p>
    <w:p w:rsidR="009D5DEE" w:rsidRDefault="009D5DEE">
      <w:pPr>
        <w:spacing w:after="0" w:line="194" w:lineRule="auto"/>
        <w:rPr>
          <w:rFonts w:asciiTheme="minorHAnsi" w:eastAsia="Times New Roman" w:hAnsiTheme="minorHAnsi" w:cstheme="minorHAnsi"/>
          <w:sz w:val="24"/>
          <w:szCs w:val="24"/>
        </w:rPr>
      </w:pPr>
    </w:p>
    <w:p w:rsidR="009D5DEE" w:rsidRDefault="009D5DEE">
      <w:pPr>
        <w:spacing w:after="0" w:line="194" w:lineRule="auto"/>
        <w:rPr>
          <w:rFonts w:asciiTheme="minorHAnsi" w:eastAsia="Times New Roman" w:hAnsiTheme="minorHAnsi" w:cstheme="minorHAnsi"/>
          <w:sz w:val="24"/>
          <w:szCs w:val="24"/>
        </w:rPr>
      </w:pPr>
    </w:p>
    <w:p w:rsidR="009D5DEE" w:rsidRDefault="009D5DEE">
      <w:pPr>
        <w:spacing w:after="0" w:line="194" w:lineRule="auto"/>
        <w:rPr>
          <w:rFonts w:asciiTheme="minorHAnsi" w:eastAsia="Times New Roman" w:hAnsiTheme="minorHAnsi" w:cstheme="minorHAnsi"/>
          <w:sz w:val="24"/>
          <w:szCs w:val="24"/>
        </w:rPr>
      </w:pPr>
    </w:p>
    <w:p w:rsidR="009D5DEE" w:rsidRDefault="009D5DEE">
      <w:pPr>
        <w:spacing w:after="0" w:line="194" w:lineRule="auto"/>
        <w:rPr>
          <w:rFonts w:asciiTheme="minorHAnsi" w:eastAsia="Times New Roman" w:hAnsiTheme="minorHAnsi" w:cstheme="minorHAnsi"/>
          <w:sz w:val="24"/>
          <w:szCs w:val="24"/>
        </w:rPr>
      </w:pPr>
    </w:p>
    <w:p w:rsidR="009D5DEE" w:rsidRDefault="009D5DEE">
      <w:pPr>
        <w:spacing w:after="0" w:line="194" w:lineRule="auto"/>
        <w:rPr>
          <w:rFonts w:asciiTheme="minorHAnsi" w:eastAsia="Times New Roman" w:hAnsiTheme="minorHAnsi" w:cstheme="minorHAnsi"/>
          <w:sz w:val="24"/>
          <w:szCs w:val="24"/>
        </w:rPr>
      </w:pPr>
    </w:p>
    <w:p w:rsidR="009D5DEE" w:rsidRDefault="009D5DEE">
      <w:pPr>
        <w:spacing w:after="0" w:line="194" w:lineRule="auto"/>
        <w:rPr>
          <w:rFonts w:asciiTheme="minorHAnsi" w:eastAsia="Times New Roman" w:hAnsiTheme="minorHAnsi" w:cstheme="minorHAnsi"/>
          <w:sz w:val="24"/>
          <w:szCs w:val="24"/>
        </w:rPr>
      </w:pPr>
    </w:p>
    <w:p w:rsidR="009D5DEE" w:rsidRDefault="009D5DEE">
      <w:pPr>
        <w:spacing w:after="0" w:line="194" w:lineRule="auto"/>
        <w:rPr>
          <w:rFonts w:asciiTheme="minorHAnsi" w:eastAsia="Times New Roman" w:hAnsiTheme="minorHAnsi" w:cstheme="minorHAnsi"/>
          <w:sz w:val="24"/>
          <w:szCs w:val="24"/>
        </w:rPr>
      </w:pPr>
    </w:p>
    <w:p w:rsidR="009D5DEE" w:rsidRDefault="00AD5424">
      <w:pPr>
        <w:tabs>
          <w:tab w:val="left" w:pos="9639"/>
        </w:tabs>
        <w:ind w:right="-2"/>
        <w:jc w:val="center"/>
        <w:rPr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PROGETTO PILOTA PROVINCIA DI LECCE</w:t>
      </w:r>
    </w:p>
    <w:p w:rsidR="009D5DEE" w:rsidRDefault="00AD5424">
      <w:pPr>
        <w:tabs>
          <w:tab w:val="left" w:pos="9639"/>
        </w:tabs>
        <w:spacing w:after="0"/>
        <w:ind w:right="-2"/>
        <w:jc w:val="center"/>
        <w:rPr>
          <w:sz w:val="24"/>
          <w:szCs w:val="24"/>
        </w:rPr>
      </w:pPr>
      <w:bookmarkStart w:id="0" w:name="_heading=h.gjdgxs"/>
      <w:bookmarkEnd w:id="0"/>
      <w:r>
        <w:rPr>
          <w:rFonts w:eastAsia="Times New Roman" w:cstheme="minorHAnsi"/>
          <w:b/>
          <w:sz w:val="24"/>
          <w:szCs w:val="24"/>
        </w:rPr>
        <w:t xml:space="preserve"> PROGETTI PILOTA </w:t>
      </w:r>
    </w:p>
    <w:p w:rsidR="003C3682" w:rsidRDefault="00AD5424">
      <w:pPr>
        <w:widowControl/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ai sensi del decreto del Ministro dello Sviluppo Economico e del Ministro dell’Economia e Finanze del 30 novembre 2020, pubblicato nella Gazzetta</w:t>
      </w:r>
      <w:r>
        <w:rPr>
          <w:rFonts w:eastAsia="Times New Roman" w:cstheme="minorHAnsi"/>
          <w:sz w:val="24"/>
          <w:szCs w:val="24"/>
        </w:rPr>
        <w:t xml:space="preserve"> Ufficiale della Repubblica Italiana </w:t>
      </w:r>
    </w:p>
    <w:p w:rsidR="009D5DEE" w:rsidRDefault="00AD5424">
      <w:pPr>
        <w:widowControl/>
        <w:spacing w:after="0" w:line="240" w:lineRule="auto"/>
        <w:jc w:val="center"/>
        <w:rPr>
          <w:sz w:val="24"/>
          <w:szCs w:val="24"/>
        </w:rPr>
      </w:pPr>
      <w:bookmarkStart w:id="1" w:name="_GoBack"/>
      <w:bookmarkEnd w:id="1"/>
      <w:r>
        <w:rPr>
          <w:rFonts w:eastAsia="Times New Roman" w:cstheme="minorHAnsi"/>
          <w:sz w:val="24"/>
          <w:szCs w:val="24"/>
        </w:rPr>
        <w:t>del 25 gennaio 2021, n. 19.</w:t>
      </w:r>
    </w:p>
    <w:p w:rsidR="009D5DEE" w:rsidRDefault="009D5DEE">
      <w:pPr>
        <w:widowControl/>
        <w:spacing w:after="0" w:line="240" w:lineRule="auto"/>
        <w:jc w:val="center"/>
        <w:rPr>
          <w:rFonts w:asciiTheme="minorHAnsi" w:eastAsia="Times New Roman" w:hAnsiTheme="minorHAnsi" w:cstheme="minorHAnsi"/>
          <w:sz w:val="24"/>
          <w:szCs w:val="24"/>
        </w:rPr>
      </w:pPr>
    </w:p>
    <w:p w:rsidR="009D5DEE" w:rsidRDefault="009D5DEE">
      <w:pPr>
        <w:widowControl/>
        <w:spacing w:after="0" w:line="240" w:lineRule="auto"/>
        <w:jc w:val="center"/>
        <w:rPr>
          <w:rFonts w:asciiTheme="minorHAnsi" w:eastAsia="Times New Roman" w:hAnsiTheme="minorHAnsi" w:cstheme="minorHAnsi"/>
          <w:sz w:val="24"/>
          <w:szCs w:val="24"/>
        </w:rPr>
      </w:pPr>
    </w:p>
    <w:p w:rsidR="009D5DEE" w:rsidRDefault="009D5DEE">
      <w:pPr>
        <w:widowControl/>
        <w:spacing w:after="0" w:line="240" w:lineRule="auto"/>
        <w:jc w:val="center"/>
        <w:rPr>
          <w:rFonts w:asciiTheme="minorHAnsi" w:eastAsia="Times New Roman" w:hAnsiTheme="minorHAnsi" w:cstheme="minorHAnsi"/>
          <w:sz w:val="24"/>
          <w:szCs w:val="24"/>
        </w:rPr>
      </w:pPr>
    </w:p>
    <w:p w:rsidR="009D5DEE" w:rsidRDefault="009D5DEE">
      <w:pPr>
        <w:widowControl/>
        <w:spacing w:after="0" w:line="240" w:lineRule="auto"/>
        <w:jc w:val="center"/>
        <w:rPr>
          <w:rFonts w:asciiTheme="minorHAnsi" w:eastAsia="Times New Roman" w:hAnsiTheme="minorHAnsi" w:cstheme="minorHAnsi"/>
          <w:sz w:val="24"/>
          <w:szCs w:val="24"/>
        </w:rPr>
      </w:pPr>
    </w:p>
    <w:p w:rsidR="009D5DEE" w:rsidRDefault="00AD5424">
      <w:pPr>
        <w:widowControl/>
        <w:spacing w:after="0" w:line="240" w:lineRule="auto"/>
        <w:jc w:val="center"/>
        <w:rPr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AVVISO PUBBLICO</w:t>
      </w:r>
    </w:p>
    <w:p w:rsidR="009D5DEE" w:rsidRDefault="00AD5424">
      <w:pPr>
        <w:widowControl/>
        <w:spacing w:after="0" w:line="240" w:lineRule="auto"/>
        <w:jc w:val="center"/>
        <w:rPr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 xml:space="preserve">per la presentazione di </w:t>
      </w:r>
    </w:p>
    <w:p w:rsidR="009D5DEE" w:rsidRDefault="00AD5424">
      <w:pPr>
        <w:widowControl/>
        <w:spacing w:after="0" w:line="240" w:lineRule="auto"/>
        <w:jc w:val="center"/>
        <w:rPr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PROGETTI IMPRENDITORIALI PRIVATI</w:t>
      </w:r>
    </w:p>
    <w:p w:rsidR="009D5DEE" w:rsidRDefault="009D5DEE">
      <w:pPr>
        <w:widowControl/>
        <w:spacing w:after="0" w:line="240" w:lineRule="auto"/>
        <w:jc w:val="center"/>
        <w:rPr>
          <w:rFonts w:asciiTheme="minorHAnsi" w:eastAsia="Times New Roman" w:hAnsiTheme="minorHAnsi" w:cstheme="minorHAnsi"/>
        </w:rPr>
      </w:pPr>
    </w:p>
    <w:p w:rsidR="009D5DEE" w:rsidRDefault="009D5DEE">
      <w:pPr>
        <w:spacing w:after="0" w:line="194" w:lineRule="auto"/>
        <w:rPr>
          <w:rFonts w:asciiTheme="minorHAnsi" w:eastAsia="Times New Roman" w:hAnsiTheme="minorHAnsi" w:cstheme="minorHAnsi"/>
        </w:rPr>
      </w:pPr>
    </w:p>
    <w:p w:rsidR="009D5DEE" w:rsidRDefault="009D5DEE">
      <w:pPr>
        <w:spacing w:after="0" w:line="194" w:lineRule="auto"/>
        <w:rPr>
          <w:rFonts w:asciiTheme="minorHAnsi" w:eastAsia="Times New Roman" w:hAnsiTheme="minorHAnsi" w:cstheme="minorHAnsi"/>
        </w:rPr>
      </w:pPr>
    </w:p>
    <w:p w:rsidR="009D5DEE" w:rsidRDefault="009D5DEE">
      <w:pPr>
        <w:spacing w:after="0" w:line="194" w:lineRule="auto"/>
        <w:rPr>
          <w:rFonts w:asciiTheme="minorHAnsi" w:eastAsia="Times New Roman" w:hAnsiTheme="minorHAnsi" w:cstheme="minorHAnsi"/>
        </w:rPr>
      </w:pPr>
    </w:p>
    <w:p w:rsidR="009D5DEE" w:rsidRDefault="009D5DEE">
      <w:pPr>
        <w:spacing w:after="0" w:line="194" w:lineRule="auto"/>
        <w:rPr>
          <w:rFonts w:asciiTheme="minorHAnsi" w:eastAsia="Times New Roman" w:hAnsiTheme="minorHAnsi" w:cstheme="minorHAnsi"/>
        </w:rPr>
      </w:pPr>
    </w:p>
    <w:p w:rsidR="009D5DEE" w:rsidRDefault="009D5DEE">
      <w:pPr>
        <w:spacing w:before="18" w:after="0" w:line="194" w:lineRule="auto"/>
        <w:rPr>
          <w:rFonts w:asciiTheme="minorHAnsi" w:eastAsia="Times New Roman" w:hAnsiTheme="minorHAnsi" w:cstheme="minorHAnsi"/>
        </w:rPr>
      </w:pPr>
    </w:p>
    <w:p w:rsidR="009D5DEE" w:rsidRDefault="00AD5424">
      <w:pPr>
        <w:tabs>
          <w:tab w:val="left" w:pos="9639"/>
        </w:tabs>
        <w:ind w:right="-2"/>
        <w:jc w:val="center"/>
        <w:rPr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MODELLO DI DOMANDA</w:t>
      </w:r>
    </w:p>
    <w:p w:rsidR="009D5DEE" w:rsidRDefault="009D5DEE">
      <w:pPr>
        <w:spacing w:before="3" w:after="0" w:line="240" w:lineRule="auto"/>
        <w:rPr>
          <w:rFonts w:asciiTheme="minorHAnsi" w:eastAsia="Times New Roman" w:hAnsiTheme="minorHAnsi" w:cstheme="minorHAnsi"/>
        </w:rPr>
      </w:pPr>
    </w:p>
    <w:p w:rsidR="009D5DEE" w:rsidRDefault="009D5DEE">
      <w:pPr>
        <w:spacing w:after="0" w:line="194" w:lineRule="auto"/>
        <w:rPr>
          <w:rFonts w:asciiTheme="minorHAnsi" w:eastAsia="Times New Roman" w:hAnsiTheme="minorHAnsi" w:cstheme="minorHAnsi"/>
        </w:rPr>
      </w:pPr>
    </w:p>
    <w:p w:rsidR="009D5DEE" w:rsidRDefault="009D5DEE">
      <w:pPr>
        <w:spacing w:after="0" w:line="194" w:lineRule="auto"/>
        <w:rPr>
          <w:rFonts w:asciiTheme="minorHAnsi" w:eastAsia="Times New Roman" w:hAnsiTheme="minorHAnsi" w:cstheme="minorHAnsi"/>
        </w:rPr>
      </w:pPr>
    </w:p>
    <w:p w:rsidR="009D5DEE" w:rsidRDefault="009D5DEE">
      <w:pPr>
        <w:spacing w:after="0" w:line="194" w:lineRule="auto"/>
        <w:rPr>
          <w:rFonts w:asciiTheme="minorHAnsi" w:eastAsia="Times New Roman" w:hAnsiTheme="minorHAnsi" w:cstheme="minorHAnsi"/>
        </w:rPr>
      </w:pPr>
    </w:p>
    <w:p w:rsidR="009D5DEE" w:rsidRDefault="009D5DEE">
      <w:pPr>
        <w:spacing w:before="7" w:after="0" w:line="218" w:lineRule="auto"/>
        <w:rPr>
          <w:rFonts w:asciiTheme="minorHAnsi" w:eastAsia="Times New Roman" w:hAnsiTheme="minorHAnsi" w:cstheme="minorHAnsi"/>
          <w:b/>
        </w:rPr>
      </w:pPr>
    </w:p>
    <w:p w:rsidR="009D5DEE" w:rsidRDefault="009D5DEE">
      <w:pPr>
        <w:spacing w:after="0"/>
        <w:jc w:val="center"/>
        <w:rPr>
          <w:rFonts w:asciiTheme="minorHAnsi" w:eastAsia="Times New Roman" w:hAnsiTheme="minorHAnsi" w:cstheme="minorHAnsi"/>
          <w:b/>
        </w:rPr>
      </w:pPr>
    </w:p>
    <w:p w:rsidR="009D5DEE" w:rsidRDefault="009D5DEE">
      <w:pPr>
        <w:spacing w:after="0"/>
        <w:jc w:val="center"/>
        <w:rPr>
          <w:rFonts w:asciiTheme="minorHAnsi" w:eastAsia="Times New Roman" w:hAnsiTheme="minorHAnsi" w:cstheme="minorHAnsi"/>
          <w:b/>
        </w:rPr>
      </w:pPr>
    </w:p>
    <w:p w:rsidR="009D5DEE" w:rsidRDefault="009D5DEE">
      <w:pPr>
        <w:spacing w:after="0"/>
        <w:jc w:val="center"/>
        <w:rPr>
          <w:rFonts w:asciiTheme="minorHAnsi" w:eastAsia="Times New Roman" w:hAnsiTheme="minorHAnsi" w:cstheme="minorHAnsi"/>
          <w:b/>
        </w:rPr>
      </w:pPr>
    </w:p>
    <w:p w:rsidR="009D5DEE" w:rsidRDefault="009D5DEE">
      <w:pPr>
        <w:spacing w:after="0"/>
        <w:jc w:val="center"/>
        <w:rPr>
          <w:rFonts w:asciiTheme="minorHAnsi" w:eastAsia="Times New Roman" w:hAnsiTheme="minorHAnsi" w:cstheme="minorHAnsi"/>
          <w:b/>
        </w:rPr>
      </w:pPr>
    </w:p>
    <w:p w:rsidR="009D5DEE" w:rsidRDefault="00AD5424">
      <w:pPr>
        <w:jc w:val="right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Alla PROVINCIA DI LECCE</w:t>
      </w:r>
    </w:p>
    <w:p w:rsidR="009D5DEE" w:rsidRDefault="00AD5424">
      <w:pPr>
        <w:ind w:left="2551"/>
        <w:jc w:val="right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 xml:space="preserve">Soggetto Responsabile del Patto Territoriale della </w:t>
      </w:r>
      <w:r>
        <w:rPr>
          <w:rFonts w:eastAsia="Times New Roman" w:cstheme="minorHAnsi"/>
          <w:b/>
          <w:sz w:val="24"/>
          <w:szCs w:val="24"/>
        </w:rPr>
        <w:t>Provincia di Lecce</w:t>
      </w:r>
    </w:p>
    <w:p w:rsidR="009D5DEE" w:rsidRDefault="00AD5424">
      <w:pPr>
        <w:tabs>
          <w:tab w:val="right" w:pos="9637"/>
        </w:tabs>
        <w:spacing w:line="319" w:lineRule="auto"/>
        <w:jc w:val="right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lastRenderedPageBreak/>
        <w:tab/>
      </w:r>
      <w:hyperlink r:id="rId9">
        <w:r>
          <w:rPr>
            <w:rStyle w:val="CollegamentoInternet"/>
            <w:rFonts w:eastAsia="Times New Roman" w:cstheme="minorHAnsi"/>
            <w:b/>
            <w:sz w:val="24"/>
            <w:szCs w:val="24"/>
          </w:rPr>
          <w:t>patto@cert.provincia.le.it</w:t>
        </w:r>
      </w:hyperlink>
      <w:r>
        <w:rPr>
          <w:rFonts w:eastAsia="Times New Roman" w:cstheme="minorHAnsi"/>
          <w:b/>
          <w:sz w:val="24"/>
          <w:szCs w:val="24"/>
        </w:rPr>
        <w:t xml:space="preserve"> </w:t>
      </w:r>
    </w:p>
    <w:p w:rsidR="009D5DEE" w:rsidRDefault="009D5DEE">
      <w:pPr>
        <w:tabs>
          <w:tab w:val="left" w:pos="3960"/>
        </w:tabs>
        <w:spacing w:after="0"/>
        <w:ind w:left="2160"/>
        <w:jc w:val="right"/>
        <w:rPr>
          <w:rFonts w:asciiTheme="minorHAnsi" w:eastAsia="Times New Roman" w:hAnsiTheme="minorHAnsi" w:cstheme="minorHAnsi"/>
          <w:b/>
          <w:sz w:val="24"/>
          <w:szCs w:val="24"/>
        </w:rPr>
      </w:pPr>
    </w:p>
    <w:p w:rsidR="009D5DEE" w:rsidRDefault="009D5DEE">
      <w:pPr>
        <w:tabs>
          <w:tab w:val="right" w:pos="9637"/>
        </w:tabs>
        <w:spacing w:line="319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</w:p>
    <w:p w:rsidR="009D5DEE" w:rsidRDefault="00AD5424">
      <w:pPr>
        <w:tabs>
          <w:tab w:val="left" w:pos="8135"/>
        </w:tabs>
        <w:spacing w:after="12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L’Impresa ………………………............................</w:t>
      </w:r>
    </w:p>
    <w:p w:rsidR="009D5DEE" w:rsidRDefault="00AD5424">
      <w:p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con sede legale in .…………………………….…………. </w:t>
      </w:r>
      <w:proofErr w:type="spellStart"/>
      <w:r>
        <w:rPr>
          <w:rFonts w:eastAsia="Times New Roman" w:cstheme="minorHAnsi"/>
          <w:sz w:val="24"/>
          <w:szCs w:val="24"/>
        </w:rPr>
        <w:t>Prov</w:t>
      </w:r>
      <w:proofErr w:type="spellEnd"/>
      <w:r>
        <w:rPr>
          <w:rFonts w:eastAsia="Times New Roman" w:cstheme="minorHAnsi"/>
          <w:sz w:val="24"/>
          <w:szCs w:val="24"/>
        </w:rPr>
        <w:t>. |__|__| cap. |__|__|__|__|__|__|</w:t>
      </w:r>
    </w:p>
    <w:p w:rsidR="009D5DEE" w:rsidRDefault="00AD5424">
      <w:p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via e n. civico ………….……………….</w:t>
      </w:r>
      <w:r>
        <w:rPr>
          <w:rFonts w:eastAsia="Times New Roman" w:cstheme="minorHAnsi"/>
          <w:sz w:val="24"/>
          <w:szCs w:val="24"/>
        </w:rPr>
        <w:t>.……………………………………………….….……</w:t>
      </w:r>
    </w:p>
    <w:p w:rsidR="009D5DEE" w:rsidRDefault="00AD5424">
      <w:p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n. di telefono |__|__|__|__|__|__|___|__|__|__|__|__|__|__| </w:t>
      </w:r>
      <w:r>
        <w:rPr>
          <w:rFonts w:eastAsia="Times New Roman" w:cstheme="minorHAnsi"/>
          <w:sz w:val="24"/>
          <w:szCs w:val="24"/>
        </w:rPr>
        <w:br/>
        <w:t>codice ATECO |__|__|__|__|__|__|__|__|__|___|__|__|</w:t>
      </w:r>
    </w:p>
    <w:p w:rsidR="009D5DEE" w:rsidRDefault="00AD5424">
      <w:p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e-mail __________________________________ PEC___________________________________</w:t>
      </w:r>
    </w:p>
    <w:p w:rsidR="009D5DEE" w:rsidRDefault="00AD5424">
      <w:p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(presso cui è eletto il domicilio)</w:t>
      </w:r>
    </w:p>
    <w:p w:rsidR="009D5DEE" w:rsidRDefault="00AD5424">
      <w:p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pa</w:t>
      </w:r>
      <w:r>
        <w:rPr>
          <w:rFonts w:eastAsia="Times New Roman" w:cstheme="minorHAnsi"/>
          <w:sz w:val="24"/>
          <w:szCs w:val="24"/>
        </w:rPr>
        <w:t>rtita I.V.A. |__|__|__|__|__|__|__|__|__|__|__|__|__|__|__|__|</w:t>
      </w:r>
    </w:p>
    <w:p w:rsidR="009D5DEE" w:rsidRDefault="00AD5424">
      <w:p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codice fiscale |__|__|__|__|__|__|__|__|__|__|__|__|__|__|__|__|</w:t>
      </w:r>
    </w:p>
    <w:p w:rsidR="009D5DEE" w:rsidRDefault="00AD5424">
      <w:p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iscritta dal |__|__|/|__|__|/|__|__|__|__| al Registro delle imprese della Camera di Commercio </w:t>
      </w:r>
    </w:p>
    <w:p w:rsidR="009D5DEE" w:rsidRDefault="00AD5424">
      <w:p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di …………………………………………….. </w:t>
      </w:r>
    </w:p>
    <w:p w:rsidR="009D5DEE" w:rsidRDefault="00AD5424">
      <w:p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al n. |__|__|__|__|__|__|__|__|, </w:t>
      </w:r>
    </w:p>
    <w:p w:rsidR="009D5DEE" w:rsidRDefault="00AD5424">
      <w:p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con sede dell’unità produttiva in .…………………………….…………. </w:t>
      </w:r>
      <w:proofErr w:type="spellStart"/>
      <w:r>
        <w:rPr>
          <w:rFonts w:eastAsia="Times New Roman" w:cstheme="minorHAnsi"/>
          <w:sz w:val="24"/>
          <w:szCs w:val="24"/>
        </w:rPr>
        <w:t>Prov</w:t>
      </w:r>
      <w:proofErr w:type="spellEnd"/>
      <w:r>
        <w:rPr>
          <w:rFonts w:eastAsia="Times New Roman" w:cstheme="minorHAnsi"/>
          <w:sz w:val="24"/>
          <w:szCs w:val="24"/>
        </w:rPr>
        <w:t>. |__|__| cap. |__|__|__|__|__|__|</w:t>
      </w:r>
    </w:p>
    <w:p w:rsidR="009D5DEE" w:rsidRDefault="00AD5424">
      <w:p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via e n. civico ………….………………..……………………………………………….….……</w:t>
      </w:r>
    </w:p>
    <w:p w:rsidR="009D5DEE" w:rsidRDefault="00AD5424">
      <w:p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n. di telefono |__|__|__|__|__|__|___|__|__|__|__|__|__|__| </w:t>
      </w:r>
    </w:p>
    <w:p w:rsidR="009D5DEE" w:rsidRDefault="00AD5424">
      <w:p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nella persona de</w:t>
      </w:r>
      <w:r>
        <w:rPr>
          <w:rFonts w:eastAsia="Times New Roman" w:cstheme="minorHAnsi"/>
          <w:sz w:val="24"/>
          <w:szCs w:val="24"/>
        </w:rPr>
        <w:t xml:space="preserve">l suo Legale Rappresentante .………….………….………….………………… </w:t>
      </w:r>
    </w:p>
    <w:p w:rsidR="009D5DEE" w:rsidRDefault="00AD5424">
      <w:p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nato il |__|__|/__|__|/__|__|__|__| a .........................……………………………… </w:t>
      </w:r>
      <w:proofErr w:type="spellStart"/>
      <w:r>
        <w:rPr>
          <w:rFonts w:eastAsia="Times New Roman" w:cstheme="minorHAnsi"/>
          <w:sz w:val="24"/>
          <w:szCs w:val="24"/>
        </w:rPr>
        <w:t>Prov</w:t>
      </w:r>
      <w:proofErr w:type="spellEnd"/>
      <w:r>
        <w:rPr>
          <w:rFonts w:eastAsia="Times New Roman" w:cstheme="minorHAnsi"/>
          <w:sz w:val="24"/>
          <w:szCs w:val="24"/>
        </w:rPr>
        <w:t xml:space="preserve">. |__|__| cap. |__|__|__|__|__| residente nel Comune di ……………… </w:t>
      </w:r>
      <w:proofErr w:type="spellStart"/>
      <w:r>
        <w:rPr>
          <w:rFonts w:eastAsia="Times New Roman" w:cstheme="minorHAnsi"/>
          <w:sz w:val="24"/>
          <w:szCs w:val="24"/>
        </w:rPr>
        <w:t>Prov</w:t>
      </w:r>
      <w:proofErr w:type="spellEnd"/>
      <w:r>
        <w:rPr>
          <w:rFonts w:eastAsia="Times New Roman" w:cstheme="minorHAnsi"/>
          <w:sz w:val="24"/>
          <w:szCs w:val="24"/>
        </w:rPr>
        <w:t>. |__|__| cap. |__|__|__|__|__| via e n. civico..………………</w:t>
      </w:r>
    </w:p>
    <w:p w:rsidR="009D5DEE" w:rsidRDefault="00AD5424">
      <w:pPr>
        <w:tabs>
          <w:tab w:val="left" w:pos="426"/>
          <w:tab w:val="left" w:pos="567"/>
        </w:tabs>
        <w:spacing w:after="0" w:line="319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bookmarkStart w:id="2" w:name="_heading=h.30j0zll"/>
      <w:bookmarkEnd w:id="2"/>
      <w:r>
        <w:rPr>
          <w:rFonts w:eastAsia="Times New Roman" w:cstheme="minorHAnsi"/>
          <w:b/>
          <w:sz w:val="24"/>
          <w:szCs w:val="24"/>
        </w:rPr>
        <w:lastRenderedPageBreak/>
        <w:t>CHIEDE</w:t>
      </w:r>
    </w:p>
    <w:p w:rsidR="009D5DEE" w:rsidRDefault="009D5DEE">
      <w:pPr>
        <w:tabs>
          <w:tab w:val="left" w:pos="426"/>
          <w:tab w:val="left" w:pos="567"/>
        </w:tabs>
        <w:spacing w:after="0" w:line="319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</w:p>
    <w:p w:rsidR="009D5DEE" w:rsidRDefault="00AD5424">
      <w:pPr>
        <w:tabs>
          <w:tab w:val="left" w:pos="426"/>
          <w:tab w:val="left" w:pos="567"/>
        </w:tabs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ai sensi dell’Avviso di che trattasi, un contributo pari a €_______________,00 per la realizzazione del progetto denominato __________________________________ per un investimento pari a € ____________________.</w:t>
      </w:r>
    </w:p>
    <w:p w:rsidR="009D5DEE" w:rsidRDefault="00AD5424">
      <w:pPr>
        <w:tabs>
          <w:tab w:val="left" w:pos="426"/>
          <w:tab w:val="left" w:pos="567"/>
        </w:tabs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A tale fine, il sottoscritto, ai sensi</w:t>
      </w:r>
      <w:r>
        <w:rPr>
          <w:rFonts w:eastAsia="Times New Roman" w:cstheme="minorHAnsi"/>
          <w:sz w:val="24"/>
          <w:szCs w:val="24"/>
        </w:rPr>
        <w:t xml:space="preserve"> degli artt. 46 e 47 del </w:t>
      </w:r>
      <w:proofErr w:type="spellStart"/>
      <w:r>
        <w:rPr>
          <w:rFonts w:eastAsia="Times New Roman" w:cstheme="minorHAnsi"/>
          <w:sz w:val="24"/>
          <w:szCs w:val="24"/>
        </w:rPr>
        <w:t>d.p.r.</w:t>
      </w:r>
      <w:proofErr w:type="spellEnd"/>
      <w:r>
        <w:rPr>
          <w:rFonts w:eastAsia="Times New Roman" w:cstheme="minorHAnsi"/>
          <w:sz w:val="24"/>
          <w:szCs w:val="24"/>
        </w:rPr>
        <w:t xml:space="preserve"> 445 del 28/12/2000, consapevole delle responsabilità penali a cui può andare incontro in caso di dichiarazioni mendaci rese nella presente istanza o di esibizione di atti falsi o contenenti dati non rispondenti a verità (art</w:t>
      </w:r>
      <w:r>
        <w:rPr>
          <w:rFonts w:eastAsia="Times New Roman" w:cstheme="minorHAnsi"/>
          <w:sz w:val="24"/>
          <w:szCs w:val="24"/>
        </w:rPr>
        <w:t xml:space="preserve">t. 75 e 76 del </w:t>
      </w:r>
      <w:proofErr w:type="spellStart"/>
      <w:r>
        <w:rPr>
          <w:rFonts w:eastAsia="Times New Roman" w:cstheme="minorHAnsi"/>
          <w:sz w:val="24"/>
          <w:szCs w:val="24"/>
        </w:rPr>
        <w:t>d.p.r.</w:t>
      </w:r>
      <w:proofErr w:type="spellEnd"/>
      <w:r>
        <w:rPr>
          <w:rFonts w:eastAsia="Times New Roman" w:cstheme="minorHAnsi"/>
          <w:sz w:val="24"/>
          <w:szCs w:val="24"/>
        </w:rPr>
        <w:t xml:space="preserve"> 445/2000) ai fini dell’ammissione al contributo</w:t>
      </w:r>
    </w:p>
    <w:p w:rsidR="009D5DEE" w:rsidRDefault="009D5DEE">
      <w:pPr>
        <w:tabs>
          <w:tab w:val="left" w:pos="426"/>
          <w:tab w:val="left" w:pos="567"/>
        </w:tabs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:rsidR="009D5DEE" w:rsidRDefault="00AD5424">
      <w:pPr>
        <w:tabs>
          <w:tab w:val="left" w:pos="426"/>
          <w:tab w:val="left" w:pos="567"/>
        </w:tabs>
        <w:spacing w:after="0" w:line="319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 xml:space="preserve">DICHIARA </w:t>
      </w:r>
    </w:p>
    <w:p w:rsidR="009D5DEE" w:rsidRDefault="009D5DEE">
      <w:pPr>
        <w:tabs>
          <w:tab w:val="left" w:pos="426"/>
          <w:tab w:val="left" w:pos="567"/>
        </w:tabs>
        <w:spacing w:after="0" w:line="319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</w:p>
    <w:p w:rsidR="009D5DEE" w:rsidRDefault="00AD5424">
      <w:pPr>
        <w:numPr>
          <w:ilvl w:val="0"/>
          <w:numId w:val="1"/>
        </w:numPr>
        <w:tabs>
          <w:tab w:val="left" w:pos="-7088"/>
        </w:tabs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  <w:i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che il</w:t>
      </w:r>
      <w:r>
        <w:rPr>
          <w:rFonts w:eastAsia="Times New Roman" w:cstheme="minorHAnsi"/>
          <w:sz w:val="24"/>
          <w:szCs w:val="24"/>
        </w:rPr>
        <w:t xml:space="preserve"> progetto proposto è localizzato in uno dei Comuni ricompresi nell’area di intervento del </w:t>
      </w:r>
      <w:r>
        <w:rPr>
          <w:rFonts w:eastAsia="Times New Roman" w:cstheme="minorHAnsi"/>
          <w:i/>
          <w:sz w:val="24"/>
          <w:szCs w:val="24"/>
        </w:rPr>
        <w:t xml:space="preserve">Patto Territoriale della provincia di Lecce </w:t>
      </w:r>
      <w:r>
        <w:rPr>
          <w:rFonts w:eastAsia="Times New Roman" w:cstheme="minorHAnsi"/>
          <w:sz w:val="24"/>
          <w:szCs w:val="24"/>
        </w:rPr>
        <w:t>e segnatamente nel Comune di _____</w:t>
      </w:r>
      <w:r>
        <w:rPr>
          <w:rFonts w:eastAsia="Times New Roman" w:cstheme="minorHAnsi"/>
          <w:sz w:val="24"/>
          <w:szCs w:val="24"/>
        </w:rPr>
        <w:t>__________________;</w:t>
      </w:r>
    </w:p>
    <w:p w:rsidR="009D5DEE" w:rsidRDefault="00AD5424">
      <w:pPr>
        <w:numPr>
          <w:ilvl w:val="0"/>
          <w:numId w:val="1"/>
        </w:numPr>
        <w:tabs>
          <w:tab w:val="left" w:pos="-7088"/>
        </w:tabs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che è regolarmente costituita ed iscritta come attiva nel Registro delle imprese;</w:t>
      </w:r>
    </w:p>
    <w:p w:rsidR="009D5DEE" w:rsidRDefault="00AD5424">
      <w:pPr>
        <w:numPr>
          <w:ilvl w:val="0"/>
          <w:numId w:val="1"/>
        </w:numPr>
        <w:tabs>
          <w:tab w:val="left" w:pos="-7088"/>
        </w:tabs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che è nel pieno e libero esercizio dei propri diritti, non è sottoposta a procedura concorsuale e non si trova in stato di fallimento, di liquidazione coa</w:t>
      </w:r>
      <w:r>
        <w:rPr>
          <w:rFonts w:eastAsia="Times New Roman" w:cstheme="minorHAnsi"/>
          <w:color w:val="000000"/>
          <w:sz w:val="24"/>
          <w:szCs w:val="24"/>
        </w:rPr>
        <w:t>tta o volontaria, di amministrazione controllata, di concordato preventivo (ad eccezione del concordato preventivo con continuità aziendale) o in qualsiasi altra situazione equivalente secondo la normativa vigente;</w:t>
      </w:r>
    </w:p>
    <w:p w:rsidR="009D5DEE" w:rsidRDefault="00AD5424">
      <w:pPr>
        <w:numPr>
          <w:ilvl w:val="0"/>
          <w:numId w:val="1"/>
        </w:numPr>
        <w:tabs>
          <w:tab w:val="left" w:pos="-7088"/>
        </w:tabs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che è in regola con le disposizioni vigen</w:t>
      </w:r>
      <w:r>
        <w:rPr>
          <w:rFonts w:eastAsia="Times New Roman" w:cstheme="minorHAnsi"/>
          <w:color w:val="000000"/>
          <w:sz w:val="24"/>
          <w:szCs w:val="24"/>
        </w:rPr>
        <w:t>ti in materia di normativa edilizia e urbanistica, del lavoro, della prevenzione degli infortuni e della salvaguardia dell’ambiente ed è in regola in relazione agli obblighi contributivi;</w:t>
      </w:r>
    </w:p>
    <w:p w:rsidR="009D5DEE" w:rsidRDefault="00AD5424">
      <w:pPr>
        <w:numPr>
          <w:ilvl w:val="0"/>
          <w:numId w:val="1"/>
        </w:numPr>
        <w:tabs>
          <w:tab w:val="left" w:pos="-7088"/>
        </w:tabs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che non rientra tra le imprese che hanno ricevuto e, successivamente</w:t>
      </w:r>
      <w:r>
        <w:rPr>
          <w:rFonts w:eastAsia="Times New Roman" w:cstheme="minorHAnsi"/>
          <w:color w:val="000000"/>
          <w:sz w:val="24"/>
          <w:szCs w:val="24"/>
        </w:rPr>
        <w:t>, non rimborsato o depositato in un conto bloccato, gli aiuti individuati quali illegali o incompatibili dalla Commissione europea;</w:t>
      </w:r>
    </w:p>
    <w:p w:rsidR="009D5DEE" w:rsidRDefault="00AD5424">
      <w:pPr>
        <w:numPr>
          <w:ilvl w:val="0"/>
          <w:numId w:val="1"/>
        </w:numPr>
        <w:tabs>
          <w:tab w:val="left" w:pos="-7088"/>
        </w:tabs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che non è destinataria di una sanzione </w:t>
      </w:r>
      <w:proofErr w:type="spellStart"/>
      <w:r>
        <w:rPr>
          <w:rFonts w:eastAsia="Times New Roman" w:cstheme="minorHAnsi"/>
          <w:color w:val="000000"/>
          <w:sz w:val="24"/>
          <w:szCs w:val="24"/>
        </w:rPr>
        <w:t>interdittiva</w:t>
      </w:r>
      <w:proofErr w:type="spellEnd"/>
      <w:r>
        <w:rPr>
          <w:rFonts w:eastAsia="Times New Roman" w:cstheme="minorHAnsi"/>
          <w:color w:val="000000"/>
          <w:sz w:val="24"/>
          <w:szCs w:val="24"/>
        </w:rPr>
        <w:t xml:space="preserve"> di cui all’articolo 9, comma 2, lettera d), del decreto legislativo 8 gi</w:t>
      </w:r>
      <w:r>
        <w:rPr>
          <w:rFonts w:eastAsia="Times New Roman" w:cstheme="minorHAnsi"/>
          <w:color w:val="000000"/>
          <w:sz w:val="24"/>
          <w:szCs w:val="24"/>
        </w:rPr>
        <w:t>ugno 2001, n. 231 e successive modificazioni e integrazioni;</w:t>
      </w:r>
    </w:p>
    <w:p w:rsidR="009D5DEE" w:rsidRDefault="00AD5424">
      <w:pPr>
        <w:numPr>
          <w:ilvl w:val="0"/>
          <w:numId w:val="1"/>
        </w:numPr>
        <w:tabs>
          <w:tab w:val="left" w:pos="-7088"/>
        </w:tabs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che i/il legali/e rappresentanti/e o amministratori/e non sono/è stati/o condannati/o, con sentenza definitiva o decreto penale di condanna divenuto irrevocabile o sentenza di applicazione della </w:t>
      </w:r>
      <w:r>
        <w:rPr>
          <w:rFonts w:eastAsia="Times New Roman" w:cstheme="minorHAnsi"/>
          <w:color w:val="000000"/>
          <w:sz w:val="24"/>
          <w:szCs w:val="24"/>
        </w:rPr>
        <w:t>pena su richiesta ai sensi dell’articolo 444 del codice di procedura penale, per i reati che costituiscono motivo di esclusione di un operatore economico dalla partecipazione a una procedura di appalto o concessione ai sensi della normativa in materia di c</w:t>
      </w:r>
      <w:r>
        <w:rPr>
          <w:rFonts w:eastAsia="Times New Roman" w:cstheme="minorHAnsi"/>
          <w:color w:val="000000"/>
          <w:sz w:val="24"/>
          <w:szCs w:val="24"/>
        </w:rPr>
        <w:t>ontratti pubblici relativi a lavori, servizi e forniture vigente alla data di presentazione della domanda;</w:t>
      </w:r>
    </w:p>
    <w:p w:rsidR="009D5DEE" w:rsidRDefault="00AD5424">
      <w:pPr>
        <w:numPr>
          <w:ilvl w:val="0"/>
          <w:numId w:val="1"/>
        </w:numPr>
        <w:tabs>
          <w:tab w:val="left" w:pos="-7088"/>
        </w:tabs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che non è in condizioni tali da risultare impresa in difficoltà, così come individuata all’articolo 2, punto 18, del Regolamento GBER, all’articolo 2</w:t>
      </w:r>
      <w:r>
        <w:rPr>
          <w:rFonts w:eastAsia="Times New Roman" w:cstheme="minorHAnsi"/>
          <w:color w:val="000000"/>
          <w:sz w:val="24"/>
          <w:szCs w:val="24"/>
        </w:rPr>
        <w:t>, punto 14 del Regolamento ABER e all’articolo 3, punto 5 del Regolamento FIBER;</w:t>
      </w:r>
    </w:p>
    <w:p w:rsidR="009D5DEE" w:rsidRDefault="00AD5424">
      <w:pPr>
        <w:numPr>
          <w:ilvl w:val="0"/>
          <w:numId w:val="1"/>
        </w:numPr>
        <w:tabs>
          <w:tab w:val="left" w:pos="-7088"/>
        </w:tabs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che non ha effettuato, nei due anni precedenti la presentazione della domanda di agevolazione, una delocalizzazione verso lo stabilimento oggetto dell’investimento in relazion</w:t>
      </w:r>
      <w:r>
        <w:rPr>
          <w:rFonts w:eastAsia="Times New Roman" w:cstheme="minorHAnsi"/>
          <w:color w:val="000000"/>
          <w:sz w:val="24"/>
          <w:szCs w:val="24"/>
        </w:rPr>
        <w:t>e al quale vengono richieste le agevolazioni e si impegna a non farlo nei due anni successivi al completamento dell’investimento iniziale oggetto della domanda di agevolazione;</w:t>
      </w:r>
    </w:p>
    <w:p w:rsidR="009D5DEE" w:rsidRDefault="00AD5424">
      <w:pPr>
        <w:numPr>
          <w:ilvl w:val="0"/>
          <w:numId w:val="1"/>
        </w:numPr>
        <w:tabs>
          <w:tab w:val="left" w:pos="-7088"/>
        </w:tabs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di avere la proprietà o la disponibilità degli immobili e/o dei terreni</w:t>
      </w:r>
      <w:r>
        <w:rPr>
          <w:rFonts w:eastAsia="Times New Roman" w:cstheme="minorHAnsi"/>
          <w:color w:val="000000"/>
          <w:sz w:val="24"/>
          <w:szCs w:val="24"/>
        </w:rPr>
        <w:t xml:space="preserve"> dove si</w:t>
      </w:r>
      <w:r>
        <w:rPr>
          <w:rFonts w:eastAsia="Times New Roman" w:cstheme="minorHAnsi"/>
          <w:color w:val="000000"/>
          <w:sz w:val="24"/>
          <w:szCs w:val="24"/>
        </w:rPr>
        <w:t xml:space="preserve"> realizzeranno gli </w:t>
      </w:r>
      <w:r>
        <w:rPr>
          <w:rFonts w:eastAsia="Times New Roman" w:cstheme="minorHAnsi"/>
          <w:sz w:val="24"/>
          <w:szCs w:val="24"/>
        </w:rPr>
        <w:lastRenderedPageBreak/>
        <w:t>investimenti per il periodo di mantenimento dei vincoli di destinazione previsti nell’Avviso;</w:t>
      </w:r>
    </w:p>
    <w:p w:rsidR="009D5DEE" w:rsidRDefault="00AD5424">
      <w:pPr>
        <w:numPr>
          <w:ilvl w:val="0"/>
          <w:numId w:val="1"/>
        </w:numPr>
        <w:tabs>
          <w:tab w:val="left" w:pos="-7088"/>
        </w:tabs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di essere consapevole che l’Avviso pubblico non genera alcun impegno giuridicamente vincolante verso i soggetti beneficiari individuati dalla p</w:t>
      </w:r>
      <w:r>
        <w:rPr>
          <w:rFonts w:eastAsia="Times New Roman" w:cstheme="minorHAnsi"/>
          <w:sz w:val="24"/>
          <w:szCs w:val="24"/>
        </w:rPr>
        <w:t>resente procedura, in quanto subordinato alla partecipazione alle procedure di selezione indette e gestite dal Ministero ed all’eventuale assegnazione delle risorse;</w:t>
      </w:r>
    </w:p>
    <w:p w:rsidR="009D5DEE" w:rsidRDefault="00AD5424">
      <w:pPr>
        <w:numPr>
          <w:ilvl w:val="0"/>
          <w:numId w:val="1"/>
        </w:numPr>
        <w:tabs>
          <w:tab w:val="left" w:pos="-7088"/>
        </w:tabs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di aver letto l’Avviso e di accettarne tutte le condizioni, i vincoli e gli obblighi in es</w:t>
      </w:r>
      <w:r>
        <w:rPr>
          <w:rFonts w:eastAsia="Times New Roman" w:cstheme="minorHAnsi"/>
          <w:sz w:val="24"/>
          <w:szCs w:val="24"/>
        </w:rPr>
        <w:t>so previsti.</w:t>
      </w:r>
    </w:p>
    <w:p w:rsidR="009D5DEE" w:rsidRDefault="009D5DEE">
      <w:pPr>
        <w:tabs>
          <w:tab w:val="left" w:pos="-7088"/>
        </w:tabs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highlight w:val="yellow"/>
        </w:rPr>
      </w:pPr>
    </w:p>
    <w:p w:rsidR="009D5DEE" w:rsidRDefault="009D5DEE">
      <w:pPr>
        <w:tabs>
          <w:tab w:val="left" w:pos="-7088"/>
        </w:tabs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:rsidR="009D5DEE" w:rsidRDefault="009D5DEE">
      <w:pPr>
        <w:tabs>
          <w:tab w:val="left" w:pos="-7088"/>
        </w:tabs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:rsidR="009D5DEE" w:rsidRDefault="00AD5424">
      <w:pPr>
        <w:tabs>
          <w:tab w:val="left" w:pos="-7088"/>
        </w:tabs>
        <w:spacing w:after="0" w:line="240" w:lineRule="auto"/>
        <w:jc w:val="center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DICHIARA</w:t>
      </w:r>
      <w:r>
        <w:rPr>
          <w:rFonts w:eastAsia="Times New Roman" w:cstheme="minorHAnsi"/>
          <w:sz w:val="24"/>
          <w:szCs w:val="24"/>
        </w:rPr>
        <w:t xml:space="preserve"> inoltre che, ai fini dell’</w:t>
      </w:r>
      <w:proofErr w:type="spellStart"/>
      <w:r>
        <w:rPr>
          <w:rFonts w:eastAsia="Times New Roman" w:cstheme="minorHAnsi"/>
          <w:sz w:val="24"/>
          <w:szCs w:val="24"/>
        </w:rPr>
        <w:t>ammisibilità</w:t>
      </w:r>
      <w:proofErr w:type="spellEnd"/>
      <w:r>
        <w:rPr>
          <w:rFonts w:eastAsia="Times New Roman" w:cstheme="minorHAnsi"/>
          <w:sz w:val="24"/>
          <w:szCs w:val="24"/>
        </w:rPr>
        <w:t>, i costi devono:</w:t>
      </w:r>
    </w:p>
    <w:p w:rsidR="009D5DEE" w:rsidRDefault="00AD5424">
      <w:pPr>
        <w:tabs>
          <w:tab w:val="left" w:pos="-7088"/>
        </w:tabs>
        <w:spacing w:after="0" w:line="240" w:lineRule="auto"/>
        <w:jc w:val="center"/>
        <w:rPr>
          <w:rFonts w:asciiTheme="minorHAnsi" w:eastAsia="Times New Roman" w:hAnsiTheme="minorHAnsi" w:cstheme="minorHAnsi"/>
          <w:i/>
          <w:iCs/>
          <w:sz w:val="20"/>
          <w:szCs w:val="20"/>
        </w:rPr>
      </w:pPr>
      <w:r>
        <w:rPr>
          <w:rFonts w:eastAsia="Times New Roman" w:cstheme="minorHAnsi"/>
          <w:i/>
          <w:iCs/>
          <w:sz w:val="20"/>
          <w:szCs w:val="20"/>
        </w:rPr>
        <w:t>(dichiarazione valida solo in caso di domanda di finanziamento per Progetti di investimento,</w:t>
      </w:r>
    </w:p>
    <w:p w:rsidR="009D5DEE" w:rsidRDefault="00AD5424">
      <w:pPr>
        <w:tabs>
          <w:tab w:val="left" w:pos="-7088"/>
        </w:tabs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i/>
          <w:iCs/>
          <w:sz w:val="20"/>
          <w:szCs w:val="20"/>
        </w:rPr>
      </w:pPr>
      <w:r>
        <w:rPr>
          <w:rFonts w:eastAsia="Times New Roman" w:cstheme="minorHAnsi"/>
          <w:i/>
          <w:iCs/>
          <w:sz w:val="20"/>
          <w:szCs w:val="20"/>
        </w:rPr>
        <w:t xml:space="preserve"> di cui all’art. 13 dell’Avviso pubblico)</w:t>
      </w:r>
    </w:p>
    <w:p w:rsidR="009D5DEE" w:rsidRDefault="009D5DEE">
      <w:pPr>
        <w:tabs>
          <w:tab w:val="left" w:pos="-7088"/>
        </w:tabs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:rsidR="009D5DEE" w:rsidRDefault="00AD5424">
      <w:pPr>
        <w:widowControl/>
        <w:numPr>
          <w:ilvl w:val="1"/>
          <w:numId w:val="8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essere riferiti a beni ammortizzabili e capitalizzati, che figureranno nell’attivo dello stato patrimoniale del soggetto beneficiario e manterranno la loro funzionalità rispetto all’intervento ammesso alle agevolazioni per almeno tre anni dalla data di ero</w:t>
      </w:r>
      <w:r>
        <w:rPr>
          <w:rFonts w:eastAsia="Times New Roman" w:cstheme="minorHAnsi"/>
          <w:sz w:val="24"/>
          <w:szCs w:val="24"/>
        </w:rPr>
        <w:t xml:space="preserve">gazione a saldo delle agevolazioni; </w:t>
      </w:r>
    </w:p>
    <w:p w:rsidR="009D5DEE" w:rsidRDefault="00AD5424">
      <w:pPr>
        <w:widowControl/>
        <w:numPr>
          <w:ilvl w:val="1"/>
          <w:numId w:val="9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nel caso di progetti di investimento diretti alla diversificazione della produzione, superare almeno del 200 (duecento) per cento il valore contabile degli attivi che vengono riutilizzati, come risultante nell’esercizio</w:t>
      </w:r>
      <w:r>
        <w:rPr>
          <w:rFonts w:eastAsia="Times New Roman" w:cstheme="minorHAnsi"/>
          <w:sz w:val="24"/>
          <w:szCs w:val="24"/>
        </w:rPr>
        <w:t xml:space="preserve"> finanziario precedente l’avvio dell’investimento.</w:t>
      </w:r>
    </w:p>
    <w:p w:rsidR="009D5DEE" w:rsidRDefault="009D5DEE">
      <w:pPr>
        <w:spacing w:before="33" w:after="0" w:line="240" w:lineRule="auto"/>
        <w:ind w:left="120" w:right="-20"/>
        <w:rPr>
          <w:rFonts w:asciiTheme="minorHAnsi" w:eastAsia="Times New Roman" w:hAnsiTheme="minorHAnsi" w:cstheme="minorHAnsi"/>
        </w:rPr>
      </w:pPr>
    </w:p>
    <w:p w:rsidR="009D5DEE" w:rsidRDefault="009D5DEE">
      <w:pPr>
        <w:spacing w:before="33" w:after="0" w:line="240" w:lineRule="auto"/>
        <w:ind w:left="120" w:right="-20"/>
        <w:rPr>
          <w:rFonts w:asciiTheme="minorHAnsi" w:eastAsia="Times New Roman" w:hAnsiTheme="minorHAnsi" w:cstheme="minorHAnsi"/>
        </w:rPr>
      </w:pPr>
    </w:p>
    <w:p w:rsidR="009D5DEE" w:rsidRDefault="00AD5424">
      <w:pPr>
        <w:spacing w:before="33" w:after="0" w:line="240" w:lineRule="auto"/>
        <w:ind w:left="120" w:right="-20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Titolo del progetto _______________________________________________________________</w:t>
      </w:r>
    </w:p>
    <w:p w:rsidR="009D5DEE" w:rsidRDefault="009D5DEE">
      <w:pPr>
        <w:spacing w:before="33" w:after="0" w:line="240" w:lineRule="auto"/>
        <w:ind w:left="120" w:right="-20"/>
        <w:rPr>
          <w:rFonts w:asciiTheme="minorHAnsi" w:eastAsia="Times New Roman" w:hAnsiTheme="minorHAnsi" w:cstheme="minorHAnsi"/>
          <w:sz w:val="24"/>
          <w:szCs w:val="24"/>
        </w:rPr>
      </w:pPr>
    </w:p>
    <w:p w:rsidR="009D5DEE" w:rsidRDefault="009D5DEE">
      <w:pPr>
        <w:spacing w:before="33" w:after="0" w:line="240" w:lineRule="auto"/>
        <w:ind w:left="120" w:right="-20"/>
        <w:rPr>
          <w:rFonts w:asciiTheme="minorHAnsi" w:eastAsia="Times New Roman" w:hAnsiTheme="minorHAnsi" w:cstheme="minorHAnsi"/>
          <w:sz w:val="24"/>
          <w:szCs w:val="24"/>
        </w:rPr>
      </w:pPr>
    </w:p>
    <w:p w:rsidR="009D5DEE" w:rsidRDefault="00AD5424">
      <w:pPr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8" behindDoc="0" locked="0" layoutInCell="0" allowOverlap="1" wp14:anchorId="75E19F93">
                <wp:simplePos x="0" y="0"/>
                <wp:positionH relativeFrom="column">
                  <wp:posOffset>101600</wp:posOffset>
                </wp:positionH>
                <wp:positionV relativeFrom="paragraph">
                  <wp:posOffset>38100</wp:posOffset>
                </wp:positionV>
                <wp:extent cx="151130" cy="125730"/>
                <wp:effectExtent l="0" t="0" r="0" b="0"/>
                <wp:wrapSquare wrapText="bothSides"/>
                <wp:docPr id="1" name="Rettangolo 5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80" cy="1249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D5DEE" w:rsidRDefault="009D5DEE">
                            <w:pPr>
                              <w:pStyle w:val="Contenutocornice"/>
                              <w:spacing w:after="0" w:line="240" w:lineRule="auto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tIns="91440" bIns="9144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ttangolo 566" path="m0,0l-2147483645,0l-2147483645,-2147483646l0,-2147483646xe" stroked="t" style="position:absolute;margin-left:8pt;margin-top:3pt;width:11.8pt;height:9.8pt;mso-wrap-style:none;v-text-anchor:middle" wp14:anchorId="75E19F93">
                <v:fill o:detectmouseclick="t" on="false"/>
                <v:stroke color="black" weight="9360" joinstyle="round" endcap="flat"/>
                <v:textbox>
                  <w:txbxContent>
                    <w:p>
                      <w:pPr>
                        <w:pStyle w:val="Contenutocornice"/>
                        <w:spacing w:lineRule="auto" w:line="240" w:before="0" w:after="0"/>
                        <w:rPr>
                          <w:color w:val="00000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0" behindDoc="0" locked="0" layoutInCell="0" allowOverlap="1" wp14:anchorId="672C1F32">
                <wp:simplePos x="0" y="0"/>
                <wp:positionH relativeFrom="column">
                  <wp:posOffset>101600</wp:posOffset>
                </wp:positionH>
                <wp:positionV relativeFrom="paragraph">
                  <wp:posOffset>355600</wp:posOffset>
                </wp:positionV>
                <wp:extent cx="151130" cy="125730"/>
                <wp:effectExtent l="0" t="0" r="0" b="0"/>
                <wp:wrapSquare wrapText="bothSides"/>
                <wp:docPr id="3" name="Rettangolo 5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80" cy="1249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D5DEE" w:rsidRDefault="009D5DEE">
                            <w:pPr>
                              <w:pStyle w:val="Contenutocornice"/>
                              <w:spacing w:after="0" w:line="240" w:lineRule="auto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tIns="91440" bIns="9144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ttangolo 567" path="m0,0l-2147483645,0l-2147483645,-2147483646l0,-2147483646xe" stroked="t" style="position:absolute;margin-left:8pt;margin-top:28pt;width:11.8pt;height:9.8pt;mso-wrap-style:none;v-text-anchor:middle" wp14:anchorId="672C1F32">
                <v:fill o:detectmouseclick="t" on="false"/>
                <v:stroke color="black" weight="9360" joinstyle="round" endcap="flat"/>
                <v:textbox>
                  <w:txbxContent>
                    <w:p>
                      <w:pPr>
                        <w:pStyle w:val="Contenutocornice"/>
                        <w:spacing w:lineRule="auto" w:line="240" w:before="0" w:after="0"/>
                        <w:rPr>
                          <w:color w:val="00000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1" behindDoc="0" locked="0" layoutInCell="0" allowOverlap="1" wp14:anchorId="31BC8557">
                <wp:simplePos x="0" y="0"/>
                <wp:positionH relativeFrom="column">
                  <wp:posOffset>101600</wp:posOffset>
                </wp:positionH>
                <wp:positionV relativeFrom="paragraph">
                  <wp:posOffset>673100</wp:posOffset>
                </wp:positionV>
                <wp:extent cx="151130" cy="125730"/>
                <wp:effectExtent l="0" t="0" r="0" b="0"/>
                <wp:wrapSquare wrapText="bothSides"/>
                <wp:docPr id="5" name="Rettangolo 5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80" cy="1249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D5DEE" w:rsidRDefault="009D5DEE">
                            <w:pPr>
                              <w:pStyle w:val="Contenutocornice"/>
                              <w:spacing w:after="0" w:line="240" w:lineRule="auto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tIns="91440" bIns="9144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ttangolo 565" path="m0,0l-2147483645,0l-2147483645,-2147483646l0,-2147483646xe" stroked="t" style="position:absolute;margin-left:8pt;margin-top:53pt;width:11.8pt;height:9.8pt;mso-wrap-style:none;v-text-anchor:middle" wp14:anchorId="31BC8557">
                <v:fill o:detectmouseclick="t" on="false"/>
                <v:stroke color="black" weight="9360" joinstyle="round" endcap="flat"/>
                <v:textbox>
                  <w:txbxContent>
                    <w:p>
                      <w:pPr>
                        <w:pStyle w:val="Contenutocornice"/>
                        <w:spacing w:lineRule="auto" w:line="240" w:before="0" w:after="0"/>
                        <w:rPr>
                          <w:color w:val="00000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eastAsia="Times New Roman" w:cstheme="minorHAnsi"/>
          <w:sz w:val="24"/>
          <w:szCs w:val="24"/>
        </w:rPr>
        <w:t>progetto di investimento;</w:t>
      </w:r>
    </w:p>
    <w:p w:rsidR="009D5DEE" w:rsidRDefault="009D5DEE">
      <w:pPr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:rsidR="009D5DEE" w:rsidRDefault="00AD5424">
      <w:pPr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progetto di avviamento;</w:t>
      </w:r>
    </w:p>
    <w:p w:rsidR="009D5DEE" w:rsidRDefault="009D5DEE">
      <w:pPr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:rsidR="009D5DEE" w:rsidRDefault="00AD5424">
      <w:pPr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progetto di innovazione;</w:t>
      </w:r>
    </w:p>
    <w:p w:rsidR="009D5DEE" w:rsidRDefault="009D5DEE">
      <w:pPr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:rsidR="009D5DEE" w:rsidRDefault="00AD5424">
      <w:pPr>
        <w:pStyle w:val="Paragrafoelenco"/>
        <w:widowControl/>
        <w:spacing w:after="0"/>
        <w:jc w:val="both"/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2" behindDoc="0" locked="0" layoutInCell="0" allowOverlap="1" wp14:anchorId="2193C76F">
                <wp:simplePos x="0" y="0"/>
                <wp:positionH relativeFrom="column">
                  <wp:posOffset>99060</wp:posOffset>
                </wp:positionH>
                <wp:positionV relativeFrom="paragraph">
                  <wp:posOffset>5715</wp:posOffset>
                </wp:positionV>
                <wp:extent cx="151130" cy="125730"/>
                <wp:effectExtent l="0" t="0" r="22225" b="28575"/>
                <wp:wrapSquare wrapText="bothSides"/>
                <wp:docPr id="7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80" cy="1249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D5DEE" w:rsidRDefault="009D5DEE">
                            <w:pPr>
                              <w:pStyle w:val="Contenutocornice"/>
                              <w:spacing w:after="0" w:line="240" w:lineRule="auto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tIns="91440" bIns="9144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ttangolo 1" path="m0,0l-2147483645,0l-2147483645,-2147483646l0,-2147483646xe" stroked="t" style="position:absolute;margin-left:7.8pt;margin-top:0.45pt;width:11.8pt;height:9.8pt;mso-wrap-style:none;v-text-anchor:middle" wp14:anchorId="2193C76F">
                <v:fill o:detectmouseclick="t" on="false"/>
                <v:stroke color="black" weight="9360" joinstyle="round" endcap="flat"/>
                <v:textbox>
                  <w:txbxContent>
                    <w:p>
                      <w:pPr>
                        <w:pStyle w:val="Contenutocornice"/>
                        <w:spacing w:lineRule="auto" w:line="240" w:before="0" w:after="0"/>
                        <w:rPr>
                          <w:color w:val="00000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eastAsia="Times New Roman" w:cstheme="minorHAnsi"/>
          <w:sz w:val="24"/>
          <w:szCs w:val="24"/>
        </w:rPr>
        <w:t xml:space="preserve">      progetto di </w:t>
      </w:r>
      <w:r>
        <w:rPr>
          <w:rFonts w:eastAsia="Times New Roman" w:cstheme="minorHAnsi"/>
          <w:sz w:val="24"/>
          <w:szCs w:val="24"/>
        </w:rPr>
        <w:t>investimento</w:t>
      </w:r>
      <w:r>
        <w:rPr>
          <w:color w:val="000000"/>
          <w:sz w:val="24"/>
          <w:szCs w:val="24"/>
        </w:rPr>
        <w:t xml:space="preserve"> nel settore della produzione agricola primaria</w:t>
      </w:r>
    </w:p>
    <w:p w:rsidR="009D5DEE" w:rsidRDefault="00AD5424">
      <w:pPr>
        <w:spacing w:after="0" w:line="240" w:lineRule="auto"/>
        <w:ind w:left="567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  </w:t>
      </w:r>
    </w:p>
    <w:p w:rsidR="009D5DEE" w:rsidRDefault="00AD5424">
      <w:pPr>
        <w:pStyle w:val="Paragrafoelenco"/>
        <w:widowControl/>
        <w:spacing w:after="0"/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3" behindDoc="0" locked="0" layoutInCell="0" allowOverlap="1" wp14:anchorId="7D7B716A">
                <wp:simplePos x="0" y="0"/>
                <wp:positionH relativeFrom="column">
                  <wp:posOffset>106680</wp:posOffset>
                </wp:positionH>
                <wp:positionV relativeFrom="paragraph">
                  <wp:posOffset>5715</wp:posOffset>
                </wp:positionV>
                <wp:extent cx="151130" cy="125730"/>
                <wp:effectExtent l="0" t="0" r="0" b="0"/>
                <wp:wrapSquare wrapText="bothSides"/>
                <wp:docPr id="9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80" cy="1249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D5DEE" w:rsidRDefault="009D5DEE">
                            <w:pPr>
                              <w:pStyle w:val="Contenutocornice"/>
                              <w:spacing w:after="0" w:line="240" w:lineRule="auto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tIns="91440" bIns="9144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ttangolo 2" path="m0,0l-2147483645,0l-2147483645,-2147483646l0,-2147483646xe" stroked="t" style="position:absolute;margin-left:8.4pt;margin-top:0.45pt;width:11.8pt;height:9.8pt;mso-wrap-style:none;v-text-anchor:middle" wp14:anchorId="7D7B716A">
                <v:fill o:detectmouseclick="t" on="false"/>
                <v:stroke color="black" weight="9360" joinstyle="round" endcap="flat"/>
                <v:textbox>
                  <w:txbxContent>
                    <w:p>
                      <w:pPr>
                        <w:pStyle w:val="Contenutocornice"/>
                        <w:spacing w:lineRule="auto" w:line="240" w:before="0" w:after="0"/>
                        <w:rPr>
                          <w:color w:val="00000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eastAsia="Times New Roman" w:cstheme="minorHAnsi"/>
          <w:sz w:val="24"/>
          <w:szCs w:val="24"/>
        </w:rPr>
        <w:t xml:space="preserve">      progetto di investimento</w:t>
      </w:r>
      <w:r>
        <w:rPr>
          <w:color w:val="000000"/>
          <w:sz w:val="24"/>
          <w:szCs w:val="24"/>
        </w:rPr>
        <w:t xml:space="preserve"> nel settore della trasformazione e della commercializzazione di</w:t>
      </w:r>
    </w:p>
    <w:p w:rsidR="009D5DEE" w:rsidRDefault="00AD5424">
      <w:pPr>
        <w:pStyle w:val="Paragrafoelenco"/>
        <w:widowControl/>
        <w:spacing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prodotti agricoli</w:t>
      </w:r>
    </w:p>
    <w:p w:rsidR="009D5DEE" w:rsidRDefault="009D5DEE">
      <w:pPr>
        <w:pStyle w:val="Paragrafoelenco"/>
        <w:widowControl/>
        <w:spacing w:after="0"/>
        <w:rPr>
          <w:color w:val="000000"/>
          <w:sz w:val="24"/>
          <w:szCs w:val="24"/>
        </w:rPr>
      </w:pPr>
    </w:p>
    <w:p w:rsidR="009D5DEE" w:rsidRDefault="00AD5424">
      <w:pPr>
        <w:pStyle w:val="Paragrafoelenco"/>
        <w:widowControl/>
        <w:spacing w:after="0"/>
        <w:jc w:val="both"/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4" behindDoc="0" locked="0" layoutInCell="0" allowOverlap="1" wp14:anchorId="5A755870">
                <wp:simplePos x="0" y="0"/>
                <wp:positionH relativeFrom="column">
                  <wp:posOffset>114300</wp:posOffset>
                </wp:positionH>
                <wp:positionV relativeFrom="paragraph">
                  <wp:posOffset>5715</wp:posOffset>
                </wp:positionV>
                <wp:extent cx="151130" cy="125730"/>
                <wp:effectExtent l="0" t="0" r="0" b="0"/>
                <wp:wrapSquare wrapText="bothSides"/>
                <wp:docPr id="11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80" cy="1249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D5DEE" w:rsidRDefault="009D5DEE">
                            <w:pPr>
                              <w:pStyle w:val="Contenutocornice"/>
                              <w:spacing w:after="0" w:line="240" w:lineRule="auto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tIns="91440" bIns="9144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ttangolo 3" path="m0,0l-2147483645,0l-2147483645,-2147483646l0,-2147483646xe" stroked="t" style="position:absolute;margin-left:9pt;margin-top:0.45pt;width:11.8pt;height:9.8pt;mso-wrap-style:none;v-text-anchor:middle" wp14:anchorId="5A755870">
                <v:fill o:detectmouseclick="t" on="false"/>
                <v:stroke color="black" weight="9360" joinstyle="round" endcap="flat"/>
                <v:textbox>
                  <w:txbxContent>
                    <w:p>
                      <w:pPr>
                        <w:pStyle w:val="Contenutocornice"/>
                        <w:spacing w:lineRule="auto" w:line="240" w:before="0" w:after="0"/>
                        <w:rPr>
                          <w:color w:val="00000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eastAsia="Times New Roman" w:cstheme="minorHAnsi"/>
          <w:sz w:val="24"/>
          <w:szCs w:val="24"/>
        </w:rPr>
        <w:t xml:space="preserve">     progetto di investimento</w:t>
      </w:r>
      <w:r>
        <w:rPr>
          <w:color w:val="000000"/>
          <w:sz w:val="24"/>
          <w:szCs w:val="24"/>
        </w:rPr>
        <w:t xml:space="preserve"> nel settore della pesca e dell’acquacoltura</w:t>
      </w:r>
    </w:p>
    <w:p w:rsidR="009D5DEE" w:rsidRDefault="009D5DEE">
      <w:pPr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i/>
          <w:iCs/>
        </w:rPr>
      </w:pPr>
    </w:p>
    <w:p w:rsidR="009D5DEE" w:rsidRDefault="00AD5424">
      <w:pPr>
        <w:spacing w:before="33" w:after="0" w:line="247" w:lineRule="auto"/>
        <w:ind w:right="-20"/>
        <w:rPr>
          <w:rFonts w:asciiTheme="minorHAnsi" w:eastAsia="Times New Roman" w:hAnsiTheme="minorHAnsi" w:cstheme="minorHAnsi"/>
          <w:i/>
          <w:iCs/>
          <w:sz w:val="20"/>
          <w:szCs w:val="20"/>
        </w:rPr>
      </w:pPr>
      <w:r>
        <w:rPr>
          <w:rFonts w:eastAsia="Times New Roman" w:cstheme="minorHAnsi"/>
          <w:i/>
          <w:iCs/>
          <w:sz w:val="20"/>
          <w:szCs w:val="20"/>
        </w:rPr>
        <w:t>(selezionare solo una tipologia di intervento)</w:t>
      </w:r>
    </w:p>
    <w:p w:rsidR="009D5DEE" w:rsidRDefault="00AD5424">
      <w:pPr>
        <w:spacing w:after="240" w:line="247" w:lineRule="auto"/>
        <w:ind w:right="-23" w:firstLine="720"/>
        <w:rPr>
          <w:color w:val="000000"/>
        </w:rPr>
      </w:pPr>
      <w:r>
        <w:rPr>
          <w:rFonts w:eastAsia="Times New Roman" w:cstheme="minorHAnsi"/>
          <w:color w:val="000000"/>
          <w:sz w:val="24"/>
          <w:szCs w:val="24"/>
        </w:rPr>
        <w:t>Ubicazione:</w:t>
      </w:r>
    </w:p>
    <w:p w:rsidR="009D5DEE" w:rsidRDefault="00AD5424">
      <w:pPr>
        <w:tabs>
          <w:tab w:val="left" w:pos="426"/>
          <w:tab w:val="left" w:pos="567"/>
        </w:tabs>
        <w:spacing w:before="120" w:after="0" w:line="319" w:lineRule="auto"/>
        <w:jc w:val="both"/>
        <w:rPr>
          <w:color w:val="000000"/>
        </w:rPr>
      </w:pPr>
      <w:r>
        <w:rPr>
          <w:rFonts w:eastAsia="Times New Roman" w:cstheme="minorHAnsi"/>
          <w:color w:val="000000"/>
          <w:sz w:val="24"/>
          <w:szCs w:val="24"/>
        </w:rPr>
        <w:tab/>
        <w:t>__________________________________________________________________</w:t>
      </w:r>
    </w:p>
    <w:p w:rsidR="009D5DEE" w:rsidRDefault="009D5DEE">
      <w:pPr>
        <w:spacing w:before="33" w:after="0" w:line="247" w:lineRule="auto"/>
        <w:ind w:right="-20" w:firstLine="120"/>
        <w:rPr>
          <w:rFonts w:asciiTheme="minorHAnsi" w:eastAsia="Times New Roman" w:hAnsiTheme="minorHAnsi" w:cstheme="minorHAnsi"/>
          <w:color w:val="000000"/>
          <w:sz w:val="24"/>
          <w:szCs w:val="24"/>
        </w:rPr>
      </w:pPr>
    </w:p>
    <w:p w:rsidR="009D5DEE" w:rsidRDefault="009D5DEE">
      <w:pPr>
        <w:spacing w:before="40" w:after="0" w:line="264" w:lineRule="auto"/>
        <w:ind w:right="-20" w:firstLine="120"/>
        <w:rPr>
          <w:rFonts w:asciiTheme="minorHAnsi" w:eastAsia="Times New Roman" w:hAnsiTheme="minorHAnsi" w:cstheme="minorHAnsi"/>
          <w:color w:val="000000"/>
          <w:sz w:val="24"/>
          <w:szCs w:val="24"/>
        </w:rPr>
      </w:pPr>
    </w:p>
    <w:p w:rsidR="009D5DEE" w:rsidRDefault="00AD5424">
      <w:pPr>
        <w:spacing w:before="33" w:after="0" w:line="247" w:lineRule="auto"/>
        <w:ind w:right="-20" w:firstLine="720"/>
        <w:rPr>
          <w:color w:val="000000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Durata del progetto (dal…….  al………..n. mesi ….) </w:t>
      </w:r>
    </w:p>
    <w:p w:rsidR="009D5DEE" w:rsidRDefault="009D5DEE">
      <w:pPr>
        <w:spacing w:before="33" w:after="0" w:line="247" w:lineRule="auto"/>
        <w:ind w:right="-20" w:firstLine="720"/>
        <w:rPr>
          <w:rFonts w:asciiTheme="minorHAnsi" w:eastAsia="Times New Roman" w:hAnsiTheme="minorHAnsi" w:cstheme="minorHAnsi"/>
          <w:color w:val="000000"/>
          <w:sz w:val="24"/>
          <w:szCs w:val="24"/>
        </w:rPr>
      </w:pPr>
    </w:p>
    <w:p w:rsidR="009D5DEE" w:rsidRDefault="009D5DEE">
      <w:pPr>
        <w:spacing w:before="33" w:after="0" w:line="240" w:lineRule="auto"/>
        <w:ind w:right="-20"/>
        <w:rPr>
          <w:rFonts w:asciiTheme="minorHAnsi" w:eastAsia="Times New Roman" w:hAnsiTheme="minorHAnsi" w:cstheme="minorHAnsi"/>
          <w:color w:val="000000"/>
          <w:sz w:val="24"/>
          <w:szCs w:val="24"/>
        </w:rPr>
      </w:pPr>
    </w:p>
    <w:p w:rsidR="009D5DEE" w:rsidRDefault="00AD5424">
      <w:pPr>
        <w:spacing w:before="33" w:after="0" w:line="360" w:lineRule="auto"/>
        <w:ind w:left="120" w:right="-20" w:firstLine="600"/>
        <w:rPr>
          <w:color w:val="000000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Referente del progetto </w:t>
      </w:r>
    </w:p>
    <w:p w:rsidR="009D5DEE" w:rsidRDefault="00AD5424">
      <w:pPr>
        <w:spacing w:before="33" w:after="0" w:line="360" w:lineRule="auto"/>
        <w:ind w:left="480" w:right="-20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______________________________________ </w:t>
      </w:r>
      <w:r>
        <w:rPr>
          <w:rFonts w:eastAsia="Times New Roman" w:cstheme="minorHAnsi"/>
          <w:i/>
          <w:iCs/>
          <w:color w:val="000000"/>
          <w:sz w:val="24"/>
          <w:szCs w:val="24"/>
        </w:rPr>
        <w:t>(</w:t>
      </w:r>
      <w:r>
        <w:rPr>
          <w:rFonts w:eastAsia="Times New Roman" w:cstheme="minorHAnsi"/>
          <w:color w:val="000000"/>
          <w:sz w:val="24"/>
          <w:szCs w:val="24"/>
        </w:rPr>
        <w:t>indicare:</w:t>
      </w:r>
      <w:r>
        <w:rPr>
          <w:rFonts w:eastAsia="Times New Roman" w:cstheme="minorHAnsi"/>
          <w:i/>
          <w:iCs/>
          <w:color w:val="000000"/>
          <w:sz w:val="24"/>
          <w:szCs w:val="24"/>
        </w:rPr>
        <w:t xml:space="preserve"> nominativo, recapito telefonico ed </w:t>
      </w:r>
      <w:proofErr w:type="spellStart"/>
      <w:r>
        <w:rPr>
          <w:rFonts w:eastAsia="Times New Roman" w:cstheme="minorHAnsi"/>
          <w:i/>
          <w:iCs/>
          <w:color w:val="000000"/>
          <w:sz w:val="24"/>
          <w:szCs w:val="24"/>
        </w:rPr>
        <w:t>e.mail</w:t>
      </w:r>
      <w:proofErr w:type="spellEnd"/>
      <w:r>
        <w:rPr>
          <w:rFonts w:eastAsia="Times New Roman" w:cstheme="minorHAnsi"/>
          <w:i/>
          <w:iCs/>
          <w:color w:val="000000"/>
          <w:sz w:val="24"/>
          <w:szCs w:val="24"/>
        </w:rPr>
        <w:t>)</w:t>
      </w:r>
      <w:r>
        <w:rPr>
          <w:rFonts w:eastAsia="Times New Roman" w:cstheme="minorHAnsi"/>
          <w:sz w:val="24"/>
          <w:szCs w:val="24"/>
        </w:rPr>
        <w:t xml:space="preserve"> </w:t>
      </w:r>
      <w:bookmarkStart w:id="3" w:name="_Hlk89600556"/>
      <w:bookmarkEnd w:id="3"/>
    </w:p>
    <w:p w:rsidR="009D5DEE" w:rsidRDefault="009D5DEE">
      <w:pPr>
        <w:spacing w:before="33" w:after="0" w:line="240" w:lineRule="auto"/>
        <w:ind w:left="120" w:right="-20"/>
        <w:rPr>
          <w:rFonts w:asciiTheme="minorHAnsi" w:eastAsia="Times New Roman" w:hAnsiTheme="minorHAnsi" w:cstheme="minorHAnsi"/>
          <w:sz w:val="24"/>
          <w:szCs w:val="24"/>
        </w:rPr>
      </w:pPr>
    </w:p>
    <w:p w:rsidR="009D5DEE" w:rsidRDefault="009D5DEE">
      <w:pPr>
        <w:spacing w:before="33" w:after="0" w:line="240" w:lineRule="auto"/>
        <w:ind w:left="120" w:right="-20"/>
        <w:rPr>
          <w:rFonts w:asciiTheme="minorHAnsi" w:eastAsia="Times New Roman" w:hAnsiTheme="minorHAnsi" w:cstheme="minorHAnsi"/>
          <w:sz w:val="24"/>
          <w:szCs w:val="24"/>
        </w:rPr>
      </w:pPr>
    </w:p>
    <w:p w:rsidR="009D5DEE" w:rsidRDefault="00AD5424">
      <w:pPr>
        <w:numPr>
          <w:ilvl w:val="0"/>
          <w:numId w:val="2"/>
        </w:numPr>
        <w:spacing w:before="32" w:after="0" w:line="240" w:lineRule="auto"/>
        <w:ind w:right="-20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  <w:r>
        <w:rPr>
          <w:rFonts w:eastAsia="Times New Roman" w:cstheme="minorHAnsi"/>
          <w:b/>
          <w:color w:val="000000"/>
          <w:sz w:val="24"/>
          <w:szCs w:val="24"/>
        </w:rPr>
        <w:t>DATI DI PROGETTO</w:t>
      </w:r>
    </w:p>
    <w:p w:rsidR="009D5DEE" w:rsidRDefault="009D5DEE">
      <w:pPr>
        <w:spacing w:before="32" w:after="0" w:line="240" w:lineRule="auto"/>
        <w:ind w:left="840" w:right="-20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</w:p>
    <w:p w:rsidR="009D5DEE" w:rsidRDefault="00AD5424">
      <w:pPr>
        <w:spacing w:before="120" w:after="120" w:line="360" w:lineRule="auto"/>
        <w:ind w:left="480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Tematica ammissibile al Progetto Pilota (art. 5 dell’avviso pubblico)</w:t>
      </w:r>
    </w:p>
    <w:tbl>
      <w:tblPr>
        <w:tblStyle w:val="Grigliatabella"/>
        <w:tblW w:w="8472" w:type="dxa"/>
        <w:jc w:val="center"/>
        <w:tblLayout w:type="fixed"/>
        <w:tblLook w:val="04A0" w:firstRow="1" w:lastRow="0" w:firstColumn="1" w:lastColumn="0" w:noHBand="0" w:noVBand="1"/>
      </w:tblPr>
      <w:tblGrid>
        <w:gridCol w:w="676"/>
        <w:gridCol w:w="7796"/>
      </w:tblGrid>
      <w:tr w:rsidR="009D5DEE">
        <w:trPr>
          <w:jc w:val="center"/>
        </w:trPr>
        <w:tc>
          <w:tcPr>
            <w:tcW w:w="676" w:type="dxa"/>
          </w:tcPr>
          <w:p w:rsidR="009D5DEE" w:rsidRDefault="009D5DEE">
            <w:pPr>
              <w:spacing w:before="120" w:after="120" w:line="360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795" w:type="dxa"/>
          </w:tcPr>
          <w:p w:rsidR="009D5DEE" w:rsidRDefault="00AD5424">
            <w:pPr>
              <w:spacing w:after="0" w:line="360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Competitività del sistema produttivo, in relazione alle potenzialità di</w:t>
            </w:r>
            <w:r>
              <w:rPr>
                <w:rFonts w:cstheme="minorHAnsi"/>
                <w:bCs/>
                <w:sz w:val="24"/>
                <w:szCs w:val="24"/>
              </w:rPr>
              <w:t xml:space="preserve"> sviluppo economico dell’area interessata</w:t>
            </w:r>
          </w:p>
        </w:tc>
      </w:tr>
      <w:tr w:rsidR="009D5DEE">
        <w:trPr>
          <w:jc w:val="center"/>
        </w:trPr>
        <w:tc>
          <w:tcPr>
            <w:tcW w:w="676" w:type="dxa"/>
          </w:tcPr>
          <w:p w:rsidR="009D5DEE" w:rsidRDefault="009D5DEE">
            <w:pPr>
              <w:spacing w:before="120" w:after="120" w:line="360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795" w:type="dxa"/>
          </w:tcPr>
          <w:p w:rsidR="009D5DEE" w:rsidRDefault="00AD5424">
            <w:pPr>
              <w:spacing w:before="120" w:after="12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Valorizzazione delle risorse naturali, culturali e del turismo sostenibile</w:t>
            </w:r>
          </w:p>
        </w:tc>
      </w:tr>
    </w:tbl>
    <w:p w:rsidR="009D5DEE" w:rsidRDefault="00AD5424">
      <w:pPr>
        <w:spacing w:before="120" w:after="120" w:line="360" w:lineRule="auto"/>
        <w:ind w:left="425"/>
        <w:jc w:val="center"/>
        <w:rPr>
          <w:rFonts w:asciiTheme="minorHAnsi" w:eastAsia="Times New Roman" w:hAnsiTheme="minorHAnsi" w:cstheme="minorHAnsi"/>
          <w:bCs/>
          <w:i/>
          <w:iCs/>
          <w:sz w:val="24"/>
          <w:szCs w:val="24"/>
        </w:rPr>
      </w:pPr>
      <w:r>
        <w:rPr>
          <w:rFonts w:eastAsia="Times New Roman" w:cstheme="minorHAnsi"/>
          <w:bCs/>
          <w:i/>
          <w:iCs/>
          <w:sz w:val="24"/>
          <w:szCs w:val="24"/>
        </w:rPr>
        <w:t>(indicare con una “X” la/e tematiche di riferimento)</w:t>
      </w:r>
    </w:p>
    <w:p w:rsidR="009D5DEE" w:rsidRDefault="009D5DEE">
      <w:pPr>
        <w:spacing w:before="240" w:after="240" w:line="240" w:lineRule="auto"/>
        <w:ind w:firstLine="567"/>
        <w:rPr>
          <w:rFonts w:asciiTheme="minorHAnsi" w:eastAsia="Times New Roman" w:hAnsiTheme="minorHAnsi" w:cstheme="minorHAnsi"/>
          <w:b/>
          <w:sz w:val="24"/>
          <w:szCs w:val="24"/>
        </w:rPr>
      </w:pPr>
    </w:p>
    <w:p w:rsidR="009D5DEE" w:rsidRDefault="00AD5424">
      <w:pPr>
        <w:widowControl/>
        <w:tabs>
          <w:tab w:val="left" w:pos="567"/>
        </w:tabs>
        <w:spacing w:before="240" w:after="240" w:line="240" w:lineRule="auto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ab/>
        <w:t>Totale costi intervento: _____________________________________________________</w:t>
      </w:r>
    </w:p>
    <w:p w:rsidR="009D5DEE" w:rsidRDefault="009D5DEE">
      <w:pPr>
        <w:widowControl/>
        <w:tabs>
          <w:tab w:val="left" w:pos="567"/>
        </w:tabs>
        <w:spacing w:before="240" w:after="240" w:line="240" w:lineRule="auto"/>
        <w:ind w:left="567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:rsidR="009D5DEE" w:rsidRDefault="00AD5424">
      <w:pPr>
        <w:widowControl/>
        <w:tabs>
          <w:tab w:val="left" w:pos="567"/>
        </w:tabs>
        <w:spacing w:before="240" w:after="240" w:line="240" w:lineRule="auto"/>
        <w:ind w:left="567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Totale costi ammissibili: ____________________________________________________</w:t>
      </w:r>
    </w:p>
    <w:p w:rsidR="009D5DEE" w:rsidRDefault="009D5DEE">
      <w:pPr>
        <w:widowControl/>
        <w:tabs>
          <w:tab w:val="left" w:pos="567"/>
        </w:tabs>
        <w:spacing w:before="240" w:after="240" w:line="240" w:lineRule="auto"/>
        <w:ind w:left="567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:rsidR="009D5DEE" w:rsidRDefault="00AD5424">
      <w:pPr>
        <w:widowControl/>
        <w:tabs>
          <w:tab w:val="left" w:pos="567"/>
        </w:tabs>
        <w:spacing w:before="240" w:after="240" w:line="240" w:lineRule="auto"/>
        <w:ind w:left="567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% del contributo applicabile: ________________________________________________</w:t>
      </w:r>
    </w:p>
    <w:p w:rsidR="009D5DEE" w:rsidRDefault="009D5DEE">
      <w:pPr>
        <w:widowControl/>
        <w:tabs>
          <w:tab w:val="left" w:pos="567"/>
        </w:tabs>
        <w:spacing w:before="240" w:after="240" w:line="240" w:lineRule="auto"/>
        <w:ind w:left="567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:rsidR="009D5DEE" w:rsidRDefault="00AD5424">
      <w:pPr>
        <w:widowControl/>
        <w:tabs>
          <w:tab w:val="left" w:pos="567"/>
        </w:tabs>
        <w:spacing w:before="240" w:after="240" w:line="240" w:lineRule="auto"/>
        <w:ind w:left="567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Contributo richiesto: _______________________________________________________</w:t>
      </w:r>
    </w:p>
    <w:p w:rsidR="009D5DEE" w:rsidRDefault="009D5DEE">
      <w:pPr>
        <w:widowControl/>
        <w:tabs>
          <w:tab w:val="left" w:pos="567"/>
        </w:tabs>
        <w:spacing w:before="240" w:after="240" w:line="240" w:lineRule="auto"/>
        <w:ind w:left="567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:rsidR="009D5DEE" w:rsidRDefault="00AD5424">
      <w:pPr>
        <w:widowControl/>
        <w:tabs>
          <w:tab w:val="left" w:pos="567"/>
        </w:tabs>
        <w:spacing w:before="240" w:after="240" w:line="240" w:lineRule="auto"/>
        <w:ind w:left="567"/>
        <w:jc w:val="both"/>
        <w:rPr>
          <w:rFonts w:asciiTheme="minorHAnsi" w:eastAsia="Times New Roman" w:hAnsiTheme="minorHAnsi" w:cstheme="minorHAnsi"/>
          <w:color w:val="FF0000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Tipologia di agev</w:t>
      </w:r>
      <w:r>
        <w:rPr>
          <w:rFonts w:eastAsia="Times New Roman" w:cstheme="minorHAnsi"/>
          <w:b/>
          <w:sz w:val="24"/>
          <w:szCs w:val="24"/>
        </w:rPr>
        <w:t>olazione richiesta</w:t>
      </w:r>
      <w:r>
        <w:rPr>
          <w:rFonts w:eastAsia="Times New Roman" w:cstheme="minorHAnsi"/>
          <w:color w:val="FF0000"/>
          <w:sz w:val="24"/>
          <w:szCs w:val="24"/>
        </w:rPr>
        <w:t xml:space="preserve">: </w:t>
      </w:r>
    </w:p>
    <w:p w:rsidR="009D5DEE" w:rsidRDefault="00AD5424">
      <w:pPr>
        <w:widowControl/>
        <w:spacing w:after="0" w:line="240" w:lineRule="auto"/>
        <w:ind w:left="360"/>
        <w:jc w:val="both"/>
        <w:rPr>
          <w:color w:val="000000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" behindDoc="0" locked="0" layoutInCell="0" allowOverlap="1" wp14:anchorId="7363EDA5">
                <wp:simplePos x="0" y="0"/>
                <wp:positionH relativeFrom="column">
                  <wp:posOffset>389255</wp:posOffset>
                </wp:positionH>
                <wp:positionV relativeFrom="paragraph">
                  <wp:posOffset>58420</wp:posOffset>
                </wp:positionV>
                <wp:extent cx="151130" cy="125730"/>
                <wp:effectExtent l="0" t="0" r="0" b="0"/>
                <wp:wrapSquare wrapText="bothSides"/>
                <wp:docPr id="13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80" cy="1249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D5DEE" w:rsidRDefault="009D5DEE">
                            <w:pPr>
                              <w:pStyle w:val="Contenutocornice"/>
                              <w:spacing w:after="0" w:line="240" w:lineRule="auto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tIns="91440" bIns="9144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ttangolo 4" path="m0,0l-2147483645,0l-2147483645,-2147483646l0,-2147483646xe" stroked="t" style="position:absolute;margin-left:30.65pt;margin-top:4.6pt;width:11.8pt;height:9.8pt;mso-wrap-style:none;v-text-anchor:middle" wp14:anchorId="7363EDA5">
                <v:fill o:detectmouseclick="t" on="false"/>
                <v:stroke color="black" weight="9360" joinstyle="round" endcap="flat"/>
                <v:textbox>
                  <w:txbxContent>
                    <w:p>
                      <w:pPr>
                        <w:pStyle w:val="Contenutocornice"/>
                        <w:spacing w:lineRule="auto" w:line="240" w:before="0" w:after="0"/>
                        <w:rPr>
                          <w:color w:val="00000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color w:val="000000"/>
          <w:szCs w:val="24"/>
        </w:rPr>
        <w:t xml:space="preserve">            </w:t>
      </w:r>
      <w:r>
        <w:rPr>
          <w:color w:val="000000"/>
          <w:sz w:val="24"/>
          <w:szCs w:val="24"/>
        </w:rPr>
        <w:t xml:space="preserve"> nella misura di quanto previsto negli articoli 13-14-15-16-17-18 del presente Avviso pubblico</w:t>
      </w:r>
    </w:p>
    <w:p w:rsidR="009D5DEE" w:rsidRDefault="009D5DEE">
      <w:pPr>
        <w:pStyle w:val="Paragrafoelenco"/>
        <w:jc w:val="both"/>
        <w:rPr>
          <w:rFonts w:eastAsia="Times New Roman"/>
          <w:color w:val="000000"/>
          <w:sz w:val="24"/>
          <w:szCs w:val="24"/>
        </w:rPr>
      </w:pPr>
    </w:p>
    <w:p w:rsidR="009D5DEE" w:rsidRDefault="00AD5424">
      <w:pPr>
        <w:pStyle w:val="Paragrafoelenco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     oppure </w:t>
      </w:r>
    </w:p>
    <w:p w:rsidR="009D5DEE" w:rsidRDefault="00AD5424">
      <w:pPr>
        <w:pStyle w:val="Paragrafoelenco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noProof/>
          <w:color w:val="000000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16" behindDoc="0" locked="0" layoutInCell="0" allowOverlap="1" wp14:anchorId="57E6FD01">
                <wp:simplePos x="0" y="0"/>
                <wp:positionH relativeFrom="column">
                  <wp:posOffset>414655</wp:posOffset>
                </wp:positionH>
                <wp:positionV relativeFrom="paragraph">
                  <wp:posOffset>205105</wp:posOffset>
                </wp:positionV>
                <wp:extent cx="151130" cy="125730"/>
                <wp:effectExtent l="0" t="0" r="22225" b="28575"/>
                <wp:wrapSquare wrapText="bothSides"/>
                <wp:docPr id="1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80" cy="1249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D5DEE" w:rsidRDefault="009D5DEE">
                            <w:pPr>
                              <w:pStyle w:val="Contenutocornice"/>
                              <w:spacing w:after="0" w:line="240" w:lineRule="auto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tIns="91440" bIns="9144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ttangolo 5" path="m0,0l-2147483645,0l-2147483645,-2147483646l0,-2147483646xe" stroked="t" style="position:absolute;margin-left:32.65pt;margin-top:16.15pt;width:11.8pt;height:9.8pt;mso-wrap-style:none;v-text-anchor:middle" wp14:anchorId="57E6FD01">
                <v:fill o:detectmouseclick="t" on="false"/>
                <v:stroke color="black" weight="9360" joinstyle="round" endcap="flat"/>
                <v:textbox>
                  <w:txbxContent>
                    <w:p>
                      <w:pPr>
                        <w:pStyle w:val="Contenutocornice"/>
                        <w:spacing w:lineRule="auto" w:line="240" w:before="0" w:after="0"/>
                        <w:rPr>
                          <w:color w:val="00000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9D5DEE" w:rsidRDefault="00AD5424">
      <w:pPr>
        <w:pStyle w:val="Paragrafoelenco"/>
        <w:jc w:val="both"/>
        <w:rPr>
          <w:color w:val="000000"/>
          <w:sz w:val="24"/>
          <w:szCs w:val="24"/>
        </w:rPr>
      </w:pPr>
      <w:r>
        <w:rPr>
          <w:rFonts w:ascii="Calibri-Bold" w:eastAsia="Times New Roman" w:hAnsi="Calibri-Bold" w:cs="Calibri-Bold"/>
          <w:color w:val="000000"/>
          <w:sz w:val="24"/>
          <w:szCs w:val="24"/>
        </w:rPr>
        <w:t>regime «</w:t>
      </w:r>
      <w:r>
        <w:rPr>
          <w:rFonts w:ascii="Calibri-BoldItalic" w:eastAsia="Times New Roman" w:hAnsi="Calibri-BoldItalic" w:cs="Calibri-BoldItalic"/>
          <w:i/>
          <w:iCs/>
          <w:color w:val="000000"/>
          <w:sz w:val="24"/>
          <w:szCs w:val="24"/>
        </w:rPr>
        <w:t xml:space="preserve">de </w:t>
      </w:r>
      <w:proofErr w:type="spellStart"/>
      <w:r>
        <w:rPr>
          <w:rFonts w:ascii="Calibri-BoldItalic" w:eastAsia="Times New Roman" w:hAnsi="Calibri-BoldItalic" w:cs="Calibri-BoldItalic"/>
          <w:i/>
          <w:iCs/>
          <w:color w:val="000000"/>
          <w:sz w:val="24"/>
          <w:szCs w:val="24"/>
        </w:rPr>
        <w:t>minimis</w:t>
      </w:r>
      <w:proofErr w:type="spellEnd"/>
      <w:r>
        <w:rPr>
          <w:rFonts w:ascii="Calibri-Bold" w:eastAsia="Times New Roman" w:hAnsi="Calibri-Bold" w:cs="Calibri-Bold"/>
          <w:color w:val="000000"/>
          <w:sz w:val="24"/>
          <w:szCs w:val="24"/>
        </w:rPr>
        <w:t>»</w:t>
      </w:r>
      <w:r>
        <w:rPr>
          <w:rFonts w:eastAsia="Times New Roman"/>
          <w:color w:val="000000"/>
          <w:sz w:val="24"/>
          <w:szCs w:val="24"/>
        </w:rPr>
        <w:t>, nel rispetto dei massimali previsti per settore di intervento.</w:t>
      </w:r>
    </w:p>
    <w:p w:rsidR="009D5DEE" w:rsidRDefault="009D5DEE">
      <w:pPr>
        <w:widowControl/>
        <w:tabs>
          <w:tab w:val="left" w:pos="567"/>
        </w:tabs>
        <w:spacing w:before="240" w:after="240" w:line="240" w:lineRule="auto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:rsidR="009D5DEE" w:rsidRDefault="00AD5424">
      <w:pPr>
        <w:spacing w:before="240" w:after="240" w:line="240" w:lineRule="auto"/>
        <w:ind w:left="567" w:right="-23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Finanziamento proprio: ____________________________________________________</w:t>
      </w:r>
    </w:p>
    <w:p w:rsidR="009D5DEE" w:rsidRDefault="009D5DEE">
      <w:pPr>
        <w:spacing w:before="240" w:after="240" w:line="240" w:lineRule="auto"/>
        <w:ind w:left="567" w:right="-23"/>
        <w:rPr>
          <w:rFonts w:asciiTheme="minorHAnsi" w:eastAsia="Times New Roman" w:hAnsiTheme="minorHAnsi" w:cstheme="minorHAnsi"/>
          <w:b/>
          <w:sz w:val="24"/>
          <w:szCs w:val="24"/>
        </w:rPr>
      </w:pPr>
    </w:p>
    <w:p w:rsidR="009D5DEE" w:rsidRDefault="00AD5424">
      <w:pPr>
        <w:tabs>
          <w:tab w:val="left" w:pos="426"/>
          <w:tab w:val="left" w:pos="567"/>
        </w:tabs>
        <w:spacing w:line="319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DICHIARA INFINE</w:t>
      </w:r>
    </w:p>
    <w:p w:rsidR="009D5DEE" w:rsidRDefault="00AD5424">
      <w:pPr>
        <w:widowControl/>
        <w:numPr>
          <w:ilvl w:val="0"/>
          <w:numId w:val="3"/>
        </w:numPr>
        <w:tabs>
          <w:tab w:val="left" w:pos="567"/>
        </w:tabs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di autorizzare il trattamento dei dati personali secondo quanto previsto nell’informativa rinvenibile all’allegato 1 bis, ai sensi dell’art. 6, par. 1, </w:t>
      </w:r>
      <w:proofErr w:type="spellStart"/>
      <w:r>
        <w:rPr>
          <w:rFonts w:eastAsia="Times New Roman" w:cstheme="minorHAnsi"/>
          <w:color w:val="000000"/>
          <w:sz w:val="24"/>
          <w:szCs w:val="24"/>
        </w:rPr>
        <w:t>lett</w:t>
      </w:r>
      <w:proofErr w:type="spellEnd"/>
      <w:r>
        <w:rPr>
          <w:rFonts w:eastAsia="Times New Roman" w:cstheme="minorHAnsi"/>
          <w:color w:val="000000"/>
          <w:sz w:val="24"/>
          <w:szCs w:val="24"/>
        </w:rPr>
        <w:t xml:space="preserve">. e) e </w:t>
      </w:r>
      <w:proofErr w:type="spellStart"/>
      <w:r>
        <w:rPr>
          <w:rFonts w:eastAsia="Times New Roman" w:cstheme="minorHAnsi"/>
          <w:color w:val="000000"/>
          <w:sz w:val="24"/>
          <w:szCs w:val="24"/>
        </w:rPr>
        <w:t>lett</w:t>
      </w:r>
      <w:proofErr w:type="spellEnd"/>
      <w:r>
        <w:rPr>
          <w:rFonts w:eastAsia="Times New Roman" w:cstheme="minorHAnsi"/>
          <w:color w:val="000000"/>
          <w:sz w:val="24"/>
          <w:szCs w:val="24"/>
        </w:rPr>
        <w:t>. c), del Regolamento UE 679/2016 del Parlamento europeo e del Consiglio relativo alla “</w:t>
      </w:r>
      <w:r>
        <w:rPr>
          <w:rFonts w:eastAsia="Times New Roman" w:cstheme="minorHAnsi"/>
          <w:i/>
          <w:color w:val="000000"/>
          <w:sz w:val="24"/>
          <w:szCs w:val="24"/>
        </w:rPr>
        <w:t>Protezione delle persone fisiche con riguardo al trattamento dei dati personali</w:t>
      </w:r>
      <w:r>
        <w:rPr>
          <w:rFonts w:eastAsia="Times New Roman" w:cstheme="minorHAnsi"/>
          <w:color w:val="000000"/>
          <w:sz w:val="24"/>
          <w:szCs w:val="24"/>
        </w:rPr>
        <w:t>”.</w:t>
      </w:r>
    </w:p>
    <w:p w:rsidR="009D5DEE" w:rsidRDefault="009D5DEE">
      <w:pPr>
        <w:spacing w:after="0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:rsidR="009D5DEE" w:rsidRDefault="00AD5424">
      <w:pPr>
        <w:spacing w:after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Al fine della presente richiesta </w:t>
      </w:r>
    </w:p>
    <w:p w:rsidR="009D5DEE" w:rsidRDefault="00AD5424">
      <w:pPr>
        <w:spacing w:after="0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ALLEGA</w:t>
      </w:r>
    </w:p>
    <w:p w:rsidR="009D5DEE" w:rsidRDefault="009D5DEE">
      <w:pPr>
        <w:spacing w:after="0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</w:p>
    <w:p w:rsidR="009D5DEE" w:rsidRDefault="00AD5424">
      <w:pPr>
        <w:widowControl/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Scheda intervento PMI (</w:t>
      </w:r>
      <w:r>
        <w:rPr>
          <w:b/>
          <w:bCs/>
          <w:sz w:val="24"/>
          <w:szCs w:val="24"/>
        </w:rPr>
        <w:t>Allegato 2B</w:t>
      </w:r>
      <w:r>
        <w:rPr>
          <w:sz w:val="24"/>
          <w:szCs w:val="24"/>
        </w:rPr>
        <w:t>);</w:t>
      </w:r>
    </w:p>
    <w:p w:rsidR="009D5DEE" w:rsidRDefault="00AD5424">
      <w:pPr>
        <w:widowControl/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Dichiarazione “de </w:t>
      </w:r>
      <w:proofErr w:type="spellStart"/>
      <w:r>
        <w:rPr>
          <w:sz w:val="24"/>
          <w:szCs w:val="24"/>
        </w:rPr>
        <w:t>minimis</w:t>
      </w:r>
      <w:proofErr w:type="spellEnd"/>
      <w:r>
        <w:rPr>
          <w:sz w:val="24"/>
          <w:szCs w:val="24"/>
        </w:rPr>
        <w:t>” (</w:t>
      </w:r>
      <w:r>
        <w:rPr>
          <w:b/>
          <w:bCs/>
          <w:sz w:val="24"/>
          <w:szCs w:val="24"/>
        </w:rPr>
        <w:t>Allegato 3B</w:t>
      </w:r>
      <w:r>
        <w:rPr>
          <w:sz w:val="24"/>
          <w:szCs w:val="24"/>
        </w:rPr>
        <w:t>), se del caso;</w:t>
      </w:r>
    </w:p>
    <w:p w:rsidR="009D5DEE" w:rsidRDefault="00AD5424">
      <w:pPr>
        <w:widowControl/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Dichiarazione per determinazione della dimensione aziendale (</w:t>
      </w:r>
      <w:r>
        <w:rPr>
          <w:b/>
          <w:bCs/>
          <w:sz w:val="24"/>
          <w:szCs w:val="24"/>
        </w:rPr>
        <w:t>Allegato 4B</w:t>
      </w:r>
      <w:r>
        <w:rPr>
          <w:sz w:val="24"/>
          <w:szCs w:val="24"/>
        </w:rPr>
        <w:t>);</w:t>
      </w:r>
    </w:p>
    <w:p w:rsidR="009D5DEE" w:rsidRDefault="00AD5424">
      <w:pPr>
        <w:widowControl/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Dichiarazione di impegno per la costituzione di reti di impresa (</w:t>
      </w:r>
      <w:r>
        <w:rPr>
          <w:b/>
          <w:bCs/>
          <w:sz w:val="24"/>
          <w:szCs w:val="24"/>
        </w:rPr>
        <w:t>Allegato 5B</w:t>
      </w:r>
      <w:r>
        <w:rPr>
          <w:sz w:val="24"/>
          <w:szCs w:val="24"/>
        </w:rPr>
        <w:t>);</w:t>
      </w:r>
    </w:p>
    <w:p w:rsidR="009D5DEE" w:rsidRDefault="00AD5424">
      <w:pPr>
        <w:widowControl/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Informativa al trattamento dei dati personali (</w:t>
      </w:r>
      <w:r>
        <w:rPr>
          <w:b/>
          <w:bCs/>
          <w:sz w:val="24"/>
          <w:szCs w:val="24"/>
        </w:rPr>
        <w:t>Allegato 6B</w:t>
      </w:r>
      <w:r>
        <w:rPr>
          <w:sz w:val="24"/>
          <w:szCs w:val="24"/>
        </w:rPr>
        <w:t>);</w:t>
      </w:r>
    </w:p>
    <w:p w:rsidR="009D5DEE" w:rsidRDefault="00AD5424">
      <w:pPr>
        <w:widowControl/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Documentazione tecnica attestante il livello di progettazione</w:t>
      </w:r>
      <w:r>
        <w:rPr>
          <w:rFonts w:eastAsia="Times New Roman" w:cstheme="minorHAnsi"/>
          <w:color w:val="000000"/>
          <w:sz w:val="24"/>
          <w:szCs w:val="24"/>
        </w:rPr>
        <w:t xml:space="preserve"> finalizzato a illustrare i contenuti tecnici della proposta;</w:t>
      </w:r>
    </w:p>
    <w:p w:rsidR="009D5DEE" w:rsidRDefault="00AD5424">
      <w:pPr>
        <w:widowControl/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Analisi costi benefici sulla fattibilità economico finanziaria dell’intervento;</w:t>
      </w:r>
    </w:p>
    <w:p w:rsidR="009D5DEE" w:rsidRDefault="00AD5424">
      <w:pPr>
        <w:widowControl/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Previsioni economico finanziarie fino a</w:t>
      </w:r>
      <w:r>
        <w:rPr>
          <w:rFonts w:eastAsia="Times New Roman" w:cstheme="minorHAnsi"/>
          <w:sz w:val="24"/>
          <w:szCs w:val="24"/>
        </w:rPr>
        <w:t>l termine delle attività dell’intervento;</w:t>
      </w:r>
    </w:p>
    <w:p w:rsidR="009D5DEE" w:rsidRDefault="00AD5424">
      <w:pPr>
        <w:widowControl/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Documentazione probante eventuali partnership qualificate indicate nel progetto.</w:t>
      </w:r>
    </w:p>
    <w:p w:rsidR="009D5DEE" w:rsidRDefault="009D5DEE">
      <w:pPr>
        <w:widowControl/>
        <w:tabs>
          <w:tab w:val="left" w:pos="567"/>
        </w:tabs>
        <w:spacing w:after="0" w:line="240" w:lineRule="auto"/>
        <w:ind w:left="1440"/>
        <w:jc w:val="both"/>
        <w:rPr>
          <w:rFonts w:asciiTheme="minorHAnsi" w:eastAsia="Times New Roman" w:hAnsiTheme="minorHAnsi" w:cstheme="minorHAnsi"/>
          <w:color w:val="000000"/>
        </w:rPr>
      </w:pPr>
    </w:p>
    <w:p w:rsidR="009D5DEE" w:rsidRDefault="009D5DEE">
      <w:pPr>
        <w:widowControl/>
        <w:tabs>
          <w:tab w:val="left" w:pos="567"/>
        </w:tabs>
        <w:spacing w:after="0" w:line="240" w:lineRule="auto"/>
        <w:ind w:left="1440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:rsidR="009D5DEE" w:rsidRDefault="00AD5424">
      <w:pPr>
        <w:spacing w:after="0" w:line="240" w:lineRule="auto"/>
        <w:ind w:left="4320" w:right="-20" w:firstLine="720"/>
        <w:rPr>
          <w:rFonts w:asciiTheme="minorHAnsi" w:eastAsia="Times New Roman" w:hAnsiTheme="minorHAnsi" w:cstheme="minorHAnsi"/>
          <w:b/>
        </w:rPr>
      </w:pPr>
      <w:r>
        <w:rPr>
          <w:rFonts w:eastAsia="Times New Roman" w:cstheme="minorHAnsi"/>
          <w:b/>
        </w:rPr>
        <w:t>Firma digitale del rappresentante legale dell’impresa</w:t>
      </w:r>
    </w:p>
    <w:p w:rsidR="009D5DEE" w:rsidRDefault="009D5DEE">
      <w:pPr>
        <w:spacing w:after="0" w:line="240" w:lineRule="auto"/>
        <w:ind w:left="4320" w:right="-20" w:firstLine="720"/>
        <w:rPr>
          <w:rFonts w:asciiTheme="minorHAnsi" w:eastAsia="Times New Roman" w:hAnsiTheme="minorHAnsi" w:cstheme="minorHAnsi"/>
          <w:b/>
        </w:rPr>
      </w:pPr>
    </w:p>
    <w:p w:rsidR="009D5DEE" w:rsidRDefault="009D5DEE">
      <w:pPr>
        <w:spacing w:after="0" w:line="240" w:lineRule="auto"/>
        <w:ind w:left="4320" w:right="-20" w:firstLine="720"/>
        <w:rPr>
          <w:rFonts w:asciiTheme="minorHAnsi" w:eastAsia="Times New Roman" w:hAnsiTheme="minorHAnsi" w:cstheme="minorHAnsi"/>
          <w:b/>
        </w:rPr>
      </w:pPr>
    </w:p>
    <w:p w:rsidR="009D5DEE" w:rsidRDefault="009D5DEE">
      <w:pPr>
        <w:spacing w:after="0" w:line="240" w:lineRule="auto"/>
        <w:ind w:left="4320" w:right="-20" w:firstLine="720"/>
        <w:rPr>
          <w:rFonts w:asciiTheme="minorHAnsi" w:eastAsia="Times New Roman" w:hAnsiTheme="minorHAnsi" w:cstheme="minorHAnsi"/>
          <w:b/>
        </w:rPr>
      </w:pPr>
    </w:p>
    <w:p w:rsidR="009D5DEE" w:rsidRDefault="00AD5424">
      <w:pPr>
        <w:widowControl/>
        <w:tabs>
          <w:tab w:val="left" w:pos="567"/>
        </w:tabs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sz w:val="24"/>
          <w:szCs w:val="24"/>
        </w:rPr>
        <w:t xml:space="preserve">Si chiede di inviare la presente domanda di finanziamento e la scheda di </w:t>
      </w:r>
      <w:r>
        <w:rPr>
          <w:rFonts w:eastAsia="Times New Roman" w:cstheme="minorHAnsi"/>
          <w:b/>
          <w:bCs/>
          <w:i/>
          <w:iCs/>
          <w:sz w:val="24"/>
          <w:szCs w:val="24"/>
        </w:rPr>
        <w:t>intervento (Allegato 2B), complete in ogni campo, anche in formato editabile</w:t>
      </w:r>
    </w:p>
    <w:sectPr w:rsidR="009D5DEE">
      <w:headerReference w:type="default" r:id="rId10"/>
      <w:footerReference w:type="default" r:id="rId11"/>
      <w:pgSz w:w="11906" w:h="16838"/>
      <w:pgMar w:top="2667" w:right="900" w:bottom="1276" w:left="900" w:header="1276" w:footer="274" w:gutter="0"/>
      <w:pgNumType w:start="1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424" w:rsidRDefault="00AD5424">
      <w:pPr>
        <w:spacing w:after="0" w:line="240" w:lineRule="auto"/>
      </w:pPr>
      <w:r>
        <w:separator/>
      </w:r>
    </w:p>
  </w:endnote>
  <w:endnote w:type="continuationSeparator" w:id="0">
    <w:p w:rsidR="00AD5424" w:rsidRDefault="00AD5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1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-Bold">
    <w:altName w:val="Times New Roman"/>
    <w:charset w:val="00"/>
    <w:family w:val="roman"/>
    <w:pitch w:val="variable"/>
  </w:font>
  <w:font w:name="Calibri-BoldItalic">
    <w:altName w:val="Times New Roman"/>
    <w:charset w:val="00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DEE" w:rsidRDefault="00AD5424">
    <w:pPr>
      <w:pBdr>
        <w:top w:val="single" w:sz="4" w:space="1" w:color="000000"/>
      </w:pBdr>
      <w:tabs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 xml:space="preserve">Allegato 1B – Modello di Domanda </w:t>
    </w:r>
    <w:r>
      <w:rPr>
        <w:rFonts w:ascii="Times New Roman" w:eastAsia="Times New Roman" w:hAnsi="Times New Roman" w:cs="Times New Roman"/>
        <w:color w:val="000000"/>
      </w:rPr>
      <w:tab/>
    </w:r>
  </w:p>
  <w:p w:rsidR="009D5DEE" w:rsidRDefault="00AD5424">
    <w:pPr>
      <w:pBdr>
        <w:top w:val="single" w:sz="4" w:space="1" w:color="000000"/>
      </w:pBdr>
      <w:tabs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 xml:space="preserve">                                                                                          </w:t>
    </w: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>PAGE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 w:rsidR="004739E7">
      <w:rPr>
        <w:rFonts w:ascii="Times New Roman" w:eastAsia="Times New Roman" w:hAnsi="Times New Roman" w:cs="Times New Roman"/>
        <w:noProof/>
        <w:color w:val="000000"/>
      </w:rPr>
      <w:t>6</w:t>
    </w:r>
    <w:r>
      <w:rPr>
        <w:rFonts w:ascii="Times New Roman" w:eastAsia="Times New Roman" w:hAnsi="Times New Roman" w:cs="Times New Roman"/>
        <w:color w:val="000000"/>
      </w:rPr>
      <w:fldChar w:fldCharType="end"/>
    </w:r>
    <w:r>
      <w:rPr>
        <w:rFonts w:ascii="Times New Roman" w:eastAsia="Times New Roman" w:hAnsi="Times New Roman" w:cs="Times New Roman"/>
        <w:color w:val="00000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424" w:rsidRDefault="00AD5424">
      <w:pPr>
        <w:spacing w:after="0" w:line="240" w:lineRule="auto"/>
      </w:pPr>
      <w:r>
        <w:separator/>
      </w:r>
    </w:p>
  </w:footnote>
  <w:footnote w:type="continuationSeparator" w:id="0">
    <w:p w:rsidR="00AD5424" w:rsidRDefault="00AD54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DEE" w:rsidRDefault="00AD5424">
    <w:pPr>
      <w:pStyle w:val="Intestazione"/>
      <w:jc w:val="right"/>
    </w:pPr>
    <w:r>
      <w:rPr>
        <w:noProof/>
      </w:rPr>
      <w:drawing>
        <wp:inline distT="0" distB="0" distL="0" distR="0">
          <wp:extent cx="530860" cy="703580"/>
          <wp:effectExtent l="0" t="0" r="0" b="0"/>
          <wp:docPr id="17" name="Immagine 1" descr="C:\Users\ccalamia\AppData\Local\Temp\logoprovincia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magine 1" descr="C:\Users\ccalamia\AppData\Local\Temp\logoprovincia.gi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30860" cy="7035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36B22"/>
    <w:multiLevelType w:val="multilevel"/>
    <w:tmpl w:val="9E84C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0A83440"/>
    <w:multiLevelType w:val="multilevel"/>
    <w:tmpl w:val="6408FD56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">
    <w:nsid w:val="13C9330F"/>
    <w:multiLevelType w:val="multilevel"/>
    <w:tmpl w:val="E20C9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CF34FDD"/>
    <w:multiLevelType w:val="multilevel"/>
    <w:tmpl w:val="0DDC2ED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35025395"/>
    <w:multiLevelType w:val="multilevel"/>
    <w:tmpl w:val="8C60E7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4D142F36"/>
    <w:multiLevelType w:val="multilevel"/>
    <w:tmpl w:val="F0601642"/>
    <w:lvl w:ilvl="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  <w:color w:val="000000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decimal"/>
      <w:lvlText w:val="%9."/>
      <w:lvlJc w:val="left"/>
      <w:pPr>
        <w:tabs>
          <w:tab w:val="num" w:pos="4680"/>
        </w:tabs>
        <w:ind w:left="4680" w:hanging="360"/>
      </w:pPr>
    </w:lvl>
  </w:abstractNum>
  <w:abstractNum w:abstractNumId="6">
    <w:nsid w:val="5F225F68"/>
    <w:multiLevelType w:val="multilevel"/>
    <w:tmpl w:val="D46E2A88"/>
    <w:lvl w:ilvl="0">
      <w:start w:val="1"/>
      <w:numFmt w:val="decimal"/>
      <w:lvlText w:val="%1."/>
      <w:lvlJc w:val="left"/>
      <w:pPr>
        <w:tabs>
          <w:tab w:val="num" w:pos="0"/>
        </w:tabs>
        <w:ind w:left="84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28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00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44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16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600" w:hanging="360"/>
      </w:pPr>
      <w:rPr>
        <w:rFonts w:ascii="Noto Sans Symbols" w:hAnsi="Noto Sans Symbols" w:cs="Noto Sans Symbol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4"/>
  </w:num>
  <w:num w:numId="8">
    <w:abstractNumId w:val="2"/>
    <w:lvlOverride w:ilvl="1">
      <w:startOverride w:val="1"/>
    </w:lvlOverride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DEE"/>
    <w:rsid w:val="003C3682"/>
    <w:rsid w:val="004739E7"/>
    <w:rsid w:val="009D5DEE"/>
    <w:rsid w:val="00AD5424"/>
    <w:rsid w:val="00C8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45E3"/>
    <w:pPr>
      <w:widowControl w:val="0"/>
      <w:spacing w:after="200" w:line="276" w:lineRule="auto"/>
    </w:pPr>
  </w:style>
  <w:style w:type="paragraph" w:styleId="Titolo1">
    <w:name w:val="heading 1"/>
    <w:basedOn w:val="Normale1"/>
    <w:next w:val="Normale1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nhideWhenUsed/>
    <w:qFormat/>
    <w:rsid w:val="00876569"/>
    <w:pPr>
      <w:keepNext/>
      <w:widowControl/>
      <w:spacing w:after="0" w:line="360" w:lineRule="atLeast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itolo3">
    <w:name w:val="heading 3"/>
    <w:basedOn w:val="Normale1"/>
    <w:next w:val="Normale1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FF40C1"/>
    <w:rPr>
      <w:color w:val="0000FF" w:themeColor="hyperlink"/>
      <w:u w:val="single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0C4AA7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0C4AA7"/>
  </w:style>
  <w:style w:type="character" w:customStyle="1" w:styleId="Titolo2Carattere">
    <w:name w:val="Titolo 2 Carattere"/>
    <w:basedOn w:val="Carpredefinitoparagrafo"/>
    <w:link w:val="Titolo2"/>
    <w:qFormat/>
    <w:rsid w:val="00876569"/>
    <w:rPr>
      <w:rFonts w:ascii="Times New Roman" w:eastAsia="Times New Roman" w:hAnsi="Times New Roman" w:cs="Times New Roman"/>
      <w:b/>
      <w:sz w:val="24"/>
      <w:szCs w:val="20"/>
      <w:lang w:val="it-IT" w:eastAsia="it-IT"/>
    </w:rPr>
  </w:style>
  <w:style w:type="character" w:customStyle="1" w:styleId="Nessuno">
    <w:name w:val="Nessuno"/>
    <w:qFormat/>
    <w:rsid w:val="00C122AA"/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qFormat/>
    <w:rsid w:val="0092054A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6C3B8E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6C3B8E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6C3B8E"/>
    <w:rPr>
      <w:b/>
      <w:bCs/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E56D38"/>
    <w:rPr>
      <w:rFonts w:ascii="Segoe UI" w:hAnsi="Segoe UI" w:cs="Segoe UI"/>
      <w:sz w:val="18"/>
      <w:szCs w:val="18"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qFormat/>
    <w:rsid w:val="002F5C5A"/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sid w:val="00E165FE"/>
    <w:rPr>
      <w:color w:val="605E5C"/>
      <w:shd w:val="clear" w:color="auto" w:fill="E1DFDD"/>
    </w:rPr>
  </w:style>
  <w:style w:type="paragraph" w:styleId="Titolo">
    <w:name w:val="Title"/>
    <w:basedOn w:val="Normale1"/>
    <w:next w:val="Corpotes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Normale1">
    <w:name w:val="Normale1"/>
    <w:qFormat/>
    <w:pPr>
      <w:widowControl w:val="0"/>
      <w:spacing w:after="200" w:line="276" w:lineRule="auto"/>
    </w:pPr>
  </w:style>
  <w:style w:type="paragraph" w:styleId="Paragrafoelenco">
    <w:name w:val="List Paragraph"/>
    <w:basedOn w:val="Normale"/>
    <w:link w:val="ParagrafoelencoCarattere"/>
    <w:uiPriority w:val="1"/>
    <w:qFormat/>
    <w:rsid w:val="00F16C95"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nhideWhenUsed/>
    <w:rsid w:val="000C4AA7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0C4AA7"/>
    <w:pPr>
      <w:tabs>
        <w:tab w:val="center" w:pos="4819"/>
        <w:tab w:val="right" w:pos="9638"/>
      </w:tabs>
      <w:spacing w:after="0" w:line="240" w:lineRule="auto"/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qFormat/>
    <w:rsid w:val="009205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qFormat/>
    <w:rsid w:val="00C0723C"/>
    <w:rPr>
      <w:rFonts w:ascii="Times New Roman" w:eastAsia="Times New Roman" w:hAnsi="Times New Roman" w:cs="Times New Roman"/>
      <w:color w:val="000000"/>
      <w:sz w:val="24"/>
      <w:szCs w:val="24"/>
      <w:u w:color="000000"/>
    </w:rPr>
  </w:style>
  <w:style w:type="paragraph" w:styleId="NormaleWeb">
    <w:name w:val="Normal (Web)"/>
    <w:basedOn w:val="Normale"/>
    <w:uiPriority w:val="99"/>
    <w:semiHidden/>
    <w:unhideWhenUsed/>
    <w:qFormat/>
    <w:rsid w:val="00502CF2"/>
    <w:pPr>
      <w:widowControl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6C3B8E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6C3B8E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E56D3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Revisione">
    <w:name w:val="Revision"/>
    <w:uiPriority w:val="99"/>
    <w:semiHidden/>
    <w:qFormat/>
    <w:rsid w:val="00092A6A"/>
  </w:style>
  <w:style w:type="paragraph" w:styleId="Sottotitolo">
    <w:name w:val="Subtitle"/>
    <w:basedOn w:val="Normale1"/>
    <w:next w:val="Normale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CB79E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B745E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">
    <w:name w:val="Table Normal111"/>
    <w:uiPriority w:val="2"/>
    <w:semiHidden/>
    <w:unhideWhenUsed/>
    <w:qFormat/>
    <w:rsid w:val="00B745E3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095A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4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45E3"/>
    <w:pPr>
      <w:widowControl w:val="0"/>
      <w:spacing w:after="200" w:line="276" w:lineRule="auto"/>
    </w:pPr>
  </w:style>
  <w:style w:type="paragraph" w:styleId="Titolo1">
    <w:name w:val="heading 1"/>
    <w:basedOn w:val="Normale1"/>
    <w:next w:val="Normale1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nhideWhenUsed/>
    <w:qFormat/>
    <w:rsid w:val="00876569"/>
    <w:pPr>
      <w:keepNext/>
      <w:widowControl/>
      <w:spacing w:after="0" w:line="360" w:lineRule="atLeast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itolo3">
    <w:name w:val="heading 3"/>
    <w:basedOn w:val="Normale1"/>
    <w:next w:val="Normale1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FF40C1"/>
    <w:rPr>
      <w:color w:val="0000FF" w:themeColor="hyperlink"/>
      <w:u w:val="single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0C4AA7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0C4AA7"/>
  </w:style>
  <w:style w:type="character" w:customStyle="1" w:styleId="Titolo2Carattere">
    <w:name w:val="Titolo 2 Carattere"/>
    <w:basedOn w:val="Carpredefinitoparagrafo"/>
    <w:link w:val="Titolo2"/>
    <w:qFormat/>
    <w:rsid w:val="00876569"/>
    <w:rPr>
      <w:rFonts w:ascii="Times New Roman" w:eastAsia="Times New Roman" w:hAnsi="Times New Roman" w:cs="Times New Roman"/>
      <w:b/>
      <w:sz w:val="24"/>
      <w:szCs w:val="20"/>
      <w:lang w:val="it-IT" w:eastAsia="it-IT"/>
    </w:rPr>
  </w:style>
  <w:style w:type="character" w:customStyle="1" w:styleId="Nessuno">
    <w:name w:val="Nessuno"/>
    <w:qFormat/>
    <w:rsid w:val="00C122AA"/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qFormat/>
    <w:rsid w:val="0092054A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6C3B8E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6C3B8E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6C3B8E"/>
    <w:rPr>
      <w:b/>
      <w:bCs/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E56D38"/>
    <w:rPr>
      <w:rFonts w:ascii="Segoe UI" w:hAnsi="Segoe UI" w:cs="Segoe UI"/>
      <w:sz w:val="18"/>
      <w:szCs w:val="18"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qFormat/>
    <w:rsid w:val="002F5C5A"/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sid w:val="00E165FE"/>
    <w:rPr>
      <w:color w:val="605E5C"/>
      <w:shd w:val="clear" w:color="auto" w:fill="E1DFDD"/>
    </w:rPr>
  </w:style>
  <w:style w:type="paragraph" w:styleId="Titolo">
    <w:name w:val="Title"/>
    <w:basedOn w:val="Normale1"/>
    <w:next w:val="Corpotes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Normale1">
    <w:name w:val="Normale1"/>
    <w:qFormat/>
    <w:pPr>
      <w:widowControl w:val="0"/>
      <w:spacing w:after="200" w:line="276" w:lineRule="auto"/>
    </w:pPr>
  </w:style>
  <w:style w:type="paragraph" w:styleId="Paragrafoelenco">
    <w:name w:val="List Paragraph"/>
    <w:basedOn w:val="Normale"/>
    <w:link w:val="ParagrafoelencoCarattere"/>
    <w:uiPriority w:val="1"/>
    <w:qFormat/>
    <w:rsid w:val="00F16C95"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nhideWhenUsed/>
    <w:rsid w:val="000C4AA7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0C4AA7"/>
    <w:pPr>
      <w:tabs>
        <w:tab w:val="center" w:pos="4819"/>
        <w:tab w:val="right" w:pos="9638"/>
      </w:tabs>
      <w:spacing w:after="0" w:line="240" w:lineRule="auto"/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qFormat/>
    <w:rsid w:val="009205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qFormat/>
    <w:rsid w:val="00C0723C"/>
    <w:rPr>
      <w:rFonts w:ascii="Times New Roman" w:eastAsia="Times New Roman" w:hAnsi="Times New Roman" w:cs="Times New Roman"/>
      <w:color w:val="000000"/>
      <w:sz w:val="24"/>
      <w:szCs w:val="24"/>
      <w:u w:color="000000"/>
    </w:rPr>
  </w:style>
  <w:style w:type="paragraph" w:styleId="NormaleWeb">
    <w:name w:val="Normal (Web)"/>
    <w:basedOn w:val="Normale"/>
    <w:uiPriority w:val="99"/>
    <w:semiHidden/>
    <w:unhideWhenUsed/>
    <w:qFormat/>
    <w:rsid w:val="00502CF2"/>
    <w:pPr>
      <w:widowControl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6C3B8E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6C3B8E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E56D3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Revisione">
    <w:name w:val="Revision"/>
    <w:uiPriority w:val="99"/>
    <w:semiHidden/>
    <w:qFormat/>
    <w:rsid w:val="00092A6A"/>
  </w:style>
  <w:style w:type="paragraph" w:styleId="Sottotitolo">
    <w:name w:val="Subtitle"/>
    <w:basedOn w:val="Normale1"/>
    <w:next w:val="Normale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CB79E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B745E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">
    <w:name w:val="Table Normal111"/>
    <w:uiPriority w:val="2"/>
    <w:semiHidden/>
    <w:unhideWhenUsed/>
    <w:qFormat/>
    <w:rsid w:val="00B745E3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095A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4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patto@cert.provincia.l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hxJS91Etze8m8zKDjO8JRbr37YjQ==">AMUW2mXBbYP21KR+nlvzYcj0upT1v/5zUzjumt9Xnp9d2QkEiv+X+x5EFfS5pGvI2DWo26eWgyzLr0e3wPepk6UT9P0TCSfHSNBTcjahSUZm61O3DX9ZPiwpKwYRj3KG4mFovqQuX0A5ndReORq9ong8y3JaDxpIa8Ue93nKtAyKK6y1icoffyI=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1364</Words>
  <Characters>7778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Antonio Melcore</cp:lastModifiedBy>
  <cp:revision>55</cp:revision>
  <cp:lastPrinted>2021-12-17T15:04:00Z</cp:lastPrinted>
  <dcterms:created xsi:type="dcterms:W3CDTF">2021-10-28T14:49:00Z</dcterms:created>
  <dcterms:modified xsi:type="dcterms:W3CDTF">2021-12-17T15:04:00Z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Documento</vt:lpwstr>
  </property>
  <property fmtid="{D5CDD505-2E9C-101B-9397-08002B2CF9AE}" pid="3" name="ContentTypeId">
    <vt:lpwstr>0x0101004294C155D720C04E8B549C04FF35F4E7</vt:lpwstr>
  </property>
  <property fmtid="{D5CDD505-2E9C-101B-9397-08002B2CF9AE}" pid="4" name="Created">
    <vt:filetime>2019-09-13T00:00:00Z</vt:filetime>
  </property>
  <property fmtid="{D5CDD505-2E9C-101B-9397-08002B2CF9AE}" pid="5" name="LastSaved">
    <vt:filetime>2019-12-10T00:00:00Z</vt:filetime>
  </property>
  <property fmtid="{D5CDD505-2E9C-101B-9397-08002B2CF9AE}" pid="6" name="Order">
    <vt:r8>3508600</vt:r8>
  </property>
  <property fmtid="{D5CDD505-2E9C-101B-9397-08002B2CF9AE}" pid="7" name="Stato consenso">
    <vt:lpwstr/>
  </property>
</Properties>
</file>